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193F" w:rsidRDefault="007A193F" w:rsidP="007A193F">
      <w:pPr>
        <w:pStyle w:val="2"/>
      </w:pPr>
      <w:r w:rsidRPr="00266632">
        <w:rPr>
          <w:rFonts w:ascii="Times New Roman" w:hAnsi="Times New Roman" w:cs="Times New Roman"/>
        </w:rPr>
        <w:t>专练</w:t>
      </w:r>
      <w:r w:rsidRPr="00266632">
        <w:rPr>
          <w:rFonts w:ascii="Times New Roman" w:hAnsi="Times New Roman" w:cs="Times New Roman"/>
        </w:rPr>
        <w:t>25</w:t>
      </w:r>
      <w:r>
        <w:rPr>
          <w:rFonts w:ascii="Times New Roman" w:hAnsi="Times New Roman" w:cs="Times New Roman"/>
        </w:rPr>
        <w:t xml:space="preserve">　</w:t>
      </w:r>
      <w:r w:rsidRPr="00266632">
        <w:rPr>
          <w:rFonts w:ascii="Times New Roman" w:hAnsi="Times New Roman" w:cs="Times New Roman"/>
        </w:rPr>
        <w:t>寻觅社会的真谛</w:t>
      </w:r>
    </w:p>
    <w:p w:rsidR="007A193F" w:rsidRDefault="007A193F" w:rsidP="007A193F">
      <w:pPr>
        <w:pStyle w:val="a3"/>
        <w:ind w:firstLineChars="200" w:firstLine="420"/>
        <w:rPr>
          <w:rFonts w:ascii="Times New Roman" w:hAnsi="Times New Roman" w:cs="Times New Roman"/>
        </w:rPr>
      </w:pPr>
      <w:r w:rsidRPr="0026663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湖南卷</w:t>
      </w:r>
      <w:r>
        <w:rPr>
          <w:rFonts w:ascii="Times New Roman" w:eastAsia="楷体_GB2312" w:hAnsi="Times New Roman" w:cs="Times New Roman"/>
        </w:rPr>
        <w:t>]</w:t>
      </w:r>
      <w:r w:rsidRPr="00266632">
        <w:rPr>
          <w:rFonts w:ascii="Times New Roman" w:hAnsi="Times New Roman" w:cs="Times New Roman"/>
        </w:rPr>
        <w:t>马克思说：</w:t>
      </w:r>
      <w:r w:rsidRPr="00266632">
        <w:rPr>
          <w:rFonts w:hAnsi="宋体" w:cs="Times New Roman"/>
        </w:rPr>
        <w:t>“</w:t>
      </w:r>
      <w:r w:rsidRPr="00266632">
        <w:rPr>
          <w:rFonts w:ascii="Times New Roman" w:hAnsi="Times New Roman" w:cs="Times New Roman"/>
        </w:rPr>
        <w:t>任何神话都是用想象和借助想象以征服</w:t>
      </w:r>
      <w:r w:rsidRPr="00266632">
        <w:rPr>
          <w:rFonts w:ascii="Times New Roman" w:hAnsi="Times New Roman" w:cs="Times New Roman" w:hint="eastAsia"/>
        </w:rPr>
        <w:t>自然力</w:t>
      </w:r>
      <w:r>
        <w:rPr>
          <w:rFonts w:ascii="Times New Roman" w:hAnsi="Times New Roman" w:cs="Times New Roman" w:hint="eastAsia"/>
        </w:rPr>
        <w:t>，</w:t>
      </w:r>
      <w:r w:rsidRPr="00266632">
        <w:rPr>
          <w:rFonts w:ascii="Times New Roman" w:hAnsi="Times New Roman" w:cs="Times New Roman" w:hint="eastAsia"/>
        </w:rPr>
        <w:t>支配自然力</w:t>
      </w:r>
      <w:r>
        <w:rPr>
          <w:rFonts w:ascii="Times New Roman" w:hAnsi="Times New Roman" w:cs="Times New Roman" w:hint="eastAsia"/>
        </w:rPr>
        <w:t>，</w:t>
      </w:r>
      <w:r w:rsidRPr="00266632">
        <w:rPr>
          <w:rFonts w:ascii="Times New Roman" w:hAnsi="Times New Roman" w:cs="Times New Roman" w:hint="eastAsia"/>
        </w:rPr>
        <w:t>把自然力加以形象化；因而</w:t>
      </w:r>
      <w:r>
        <w:rPr>
          <w:rFonts w:ascii="Times New Roman" w:hAnsi="Times New Roman" w:cs="Times New Roman" w:hint="eastAsia"/>
        </w:rPr>
        <w:t>，</w:t>
      </w:r>
      <w:r w:rsidRPr="00266632">
        <w:rPr>
          <w:rFonts w:ascii="Times New Roman" w:hAnsi="Times New Roman" w:cs="Times New Roman" w:hint="eastAsia"/>
        </w:rPr>
        <w:t>随着这些自然力之实际上被支配</w:t>
      </w:r>
      <w:r>
        <w:rPr>
          <w:rFonts w:ascii="Times New Roman" w:hAnsi="Times New Roman" w:cs="Times New Roman" w:hint="eastAsia"/>
        </w:rPr>
        <w:t>，</w:t>
      </w:r>
      <w:r w:rsidRPr="00266632">
        <w:rPr>
          <w:rFonts w:ascii="Times New Roman" w:hAnsi="Times New Roman" w:cs="Times New Roman" w:hint="eastAsia"/>
        </w:rPr>
        <w:t>神话也就消失了。</w:t>
      </w:r>
      <w:r w:rsidRPr="00266632">
        <w:rPr>
          <w:rFonts w:hAnsi="宋体" w:cs="Times New Roman" w:hint="eastAsia"/>
        </w:rPr>
        <w:t>”</w:t>
      </w:r>
      <w:r w:rsidRPr="00266632">
        <w:rPr>
          <w:rFonts w:ascii="Times New Roman" w:hAnsi="Times New Roman" w:cs="Times New Roman" w:hint="eastAsia"/>
        </w:rPr>
        <w:t>这表明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A193F" w:rsidRDefault="007A193F" w:rsidP="007A193F">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神话作为一种社会意识具有历史性</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神话作为一种虚幻的意识不具有能动性</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神话作为一种主体的想象源于主观自由创造</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神话随着人类实践能力的提高而失去存在的基础</w:t>
      </w:r>
    </w:p>
    <w:p w:rsidR="007A193F" w:rsidRDefault="007A193F" w:rsidP="007A193F">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7A193F" w:rsidRDefault="007A193F" w:rsidP="007A193F">
      <w:pPr>
        <w:pStyle w:val="a3"/>
        <w:ind w:firstLineChars="200" w:firstLine="420"/>
        <w:rPr>
          <w:rFonts w:ascii="Times New Roman" w:hAnsi="Times New Roman" w:cs="Times New Roman"/>
        </w:rPr>
      </w:pPr>
      <w:r w:rsidRPr="0026663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湖南师大附中模拟</w:t>
      </w:r>
      <w:r>
        <w:rPr>
          <w:rFonts w:ascii="Times New Roman" w:eastAsia="楷体_GB2312" w:hAnsi="Times New Roman" w:cs="Times New Roman"/>
        </w:rPr>
        <w:t>]</w:t>
      </w:r>
      <w:r w:rsidRPr="00266632">
        <w:rPr>
          <w:rFonts w:ascii="Times New Roman" w:hAnsi="Times New Roman" w:cs="Times New Roman"/>
        </w:rPr>
        <w:t>在党的十九届四中全会</w:t>
      </w:r>
      <w:r w:rsidRPr="00266632">
        <w:rPr>
          <w:rFonts w:ascii="Times New Roman" w:hAnsi="Times New Roman" w:cs="Times New Roman"/>
        </w:rPr>
        <w:t>5000</w:t>
      </w:r>
      <w:r w:rsidRPr="00266632">
        <w:rPr>
          <w:rFonts w:ascii="Times New Roman" w:hAnsi="Times New Roman" w:cs="Times New Roman"/>
        </w:rPr>
        <w:t>余字的全会公报中</w:t>
      </w:r>
      <w:r>
        <w:rPr>
          <w:rFonts w:ascii="Times New Roman" w:hAnsi="Times New Roman" w:cs="Times New Roman"/>
        </w:rPr>
        <w:t>，</w:t>
      </w:r>
      <w:r w:rsidRPr="00266632">
        <w:rPr>
          <w:rFonts w:hAnsi="宋体" w:cs="Times New Roman"/>
        </w:rPr>
        <w:t>“</w:t>
      </w:r>
      <w:r w:rsidRPr="00266632">
        <w:rPr>
          <w:rFonts w:ascii="Times New Roman" w:hAnsi="Times New Roman" w:cs="Times New Roman"/>
        </w:rPr>
        <w:t>人民</w:t>
      </w:r>
      <w:r w:rsidRPr="00266632">
        <w:rPr>
          <w:rFonts w:hAnsi="宋体" w:cs="Times New Roman"/>
        </w:rPr>
        <w:t>”</w:t>
      </w:r>
      <w:r w:rsidRPr="00266632">
        <w:rPr>
          <w:rFonts w:ascii="Times New Roman" w:hAnsi="Times New Roman" w:cs="Times New Roman"/>
        </w:rPr>
        <w:t>一词出现的频率多达</w:t>
      </w:r>
      <w:r w:rsidRPr="00266632">
        <w:rPr>
          <w:rFonts w:ascii="Times New Roman" w:hAnsi="Times New Roman" w:cs="Times New Roman"/>
        </w:rPr>
        <w:t>52</w:t>
      </w:r>
      <w:r w:rsidRPr="00266632">
        <w:rPr>
          <w:rFonts w:ascii="Times New Roman" w:hAnsi="Times New Roman" w:cs="Times New Roman"/>
        </w:rPr>
        <w:t>次</w:t>
      </w:r>
      <w:r>
        <w:rPr>
          <w:rFonts w:ascii="Times New Roman" w:hAnsi="Times New Roman" w:cs="Times New Roman"/>
        </w:rPr>
        <w:t>，</w:t>
      </w:r>
      <w:r w:rsidRPr="00266632">
        <w:rPr>
          <w:rFonts w:hAnsi="宋体" w:cs="Times New Roman"/>
        </w:rPr>
        <w:t>“</w:t>
      </w:r>
      <w:r w:rsidRPr="00266632">
        <w:rPr>
          <w:rFonts w:ascii="Times New Roman" w:hAnsi="Times New Roman" w:cs="Times New Roman"/>
        </w:rPr>
        <w:t>坚持以人民为</w:t>
      </w:r>
      <w:r w:rsidRPr="00266632">
        <w:rPr>
          <w:rFonts w:ascii="Times New Roman" w:hAnsi="Times New Roman" w:cs="Times New Roman" w:hint="eastAsia"/>
        </w:rPr>
        <w:t>中心的发展思想</w:t>
      </w:r>
      <w:r>
        <w:rPr>
          <w:rFonts w:ascii="Times New Roman" w:hAnsi="Times New Roman" w:cs="Times New Roman" w:hint="eastAsia"/>
        </w:rPr>
        <w:t>，</w:t>
      </w:r>
      <w:r w:rsidRPr="00266632">
        <w:rPr>
          <w:rFonts w:ascii="Times New Roman" w:hAnsi="Times New Roman" w:cs="Times New Roman" w:hint="eastAsia"/>
        </w:rPr>
        <w:t>不断保障和改善民生、增进人民福祉</w:t>
      </w:r>
      <w:r>
        <w:rPr>
          <w:rFonts w:ascii="Times New Roman" w:hAnsi="Times New Roman" w:cs="Times New Roman" w:hint="eastAsia"/>
        </w:rPr>
        <w:t>，</w:t>
      </w:r>
      <w:r w:rsidRPr="00266632">
        <w:rPr>
          <w:rFonts w:ascii="Times New Roman" w:hAnsi="Times New Roman" w:cs="Times New Roman" w:hint="eastAsia"/>
        </w:rPr>
        <w:t>走共同富裕道路的显著优势</w:t>
      </w:r>
      <w:r w:rsidRPr="00266632">
        <w:rPr>
          <w:rFonts w:hAnsi="宋体" w:cs="Times New Roman" w:hint="eastAsia"/>
        </w:rPr>
        <w:t>”</w:t>
      </w:r>
      <w:r w:rsidRPr="00266632">
        <w:rPr>
          <w:rFonts w:ascii="Times New Roman" w:hAnsi="Times New Roman" w:cs="Times New Roman" w:hint="eastAsia"/>
        </w:rPr>
        <w:t>。从历史唯物主义角度看</w:t>
      </w:r>
      <w:r>
        <w:rPr>
          <w:rFonts w:ascii="Times New Roman" w:hAnsi="Times New Roman" w:cs="Times New Roman" w:hint="eastAsia"/>
        </w:rPr>
        <w:t>，</w:t>
      </w:r>
      <w:r w:rsidRPr="00266632">
        <w:rPr>
          <w:rFonts w:ascii="Times New Roman" w:hAnsi="Times New Roman" w:cs="Times New Roman" w:hint="eastAsia"/>
        </w:rPr>
        <w:t>这主要是因为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A193F" w:rsidRDefault="007A193F" w:rsidP="007A193F">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人民群众是物质和精神财富的创造者</w:t>
      </w:r>
      <w:r>
        <w:rPr>
          <w:rFonts w:ascii="Times New Roman" w:hAnsi="Times New Roman" w:cs="Times New Roman"/>
        </w:rPr>
        <w:t>，</w:t>
      </w:r>
      <w:r w:rsidRPr="00266632">
        <w:rPr>
          <w:rFonts w:ascii="Times New Roman" w:hAnsi="Times New Roman" w:cs="Times New Roman"/>
        </w:rPr>
        <w:t>他们的生产活动是社会存在和发展的基础</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主要矛盾决定事物发展的方向</w:t>
      </w:r>
      <w:r>
        <w:rPr>
          <w:rFonts w:ascii="Times New Roman" w:hAnsi="Times New Roman" w:cs="Times New Roman"/>
        </w:rPr>
        <w:t>，</w:t>
      </w:r>
      <w:r w:rsidRPr="00266632">
        <w:rPr>
          <w:rFonts w:ascii="Times New Roman" w:hAnsi="Times New Roman" w:cs="Times New Roman"/>
        </w:rPr>
        <w:t>要坚持抓主要矛盾</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广大党员特别是党的领导干部要深入群众</w:t>
      </w:r>
      <w:r>
        <w:rPr>
          <w:rFonts w:ascii="Times New Roman" w:hAnsi="Times New Roman" w:cs="Times New Roman"/>
        </w:rPr>
        <w:t>，</w:t>
      </w:r>
      <w:r w:rsidRPr="00266632">
        <w:rPr>
          <w:rFonts w:ascii="Times New Roman" w:hAnsi="Times New Roman" w:cs="Times New Roman"/>
        </w:rPr>
        <w:t>虚心向人民群众学习</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人民群众是社会变革的主力军</w:t>
      </w:r>
      <w:r>
        <w:rPr>
          <w:rFonts w:ascii="Times New Roman" w:hAnsi="Times New Roman" w:cs="Times New Roman"/>
        </w:rPr>
        <w:t>，</w:t>
      </w:r>
      <w:r w:rsidRPr="00266632">
        <w:rPr>
          <w:rFonts w:ascii="Times New Roman" w:hAnsi="Times New Roman" w:cs="Times New Roman"/>
        </w:rPr>
        <w:t>是社会变革的决定力量</w:t>
      </w:r>
    </w:p>
    <w:p w:rsidR="007A193F" w:rsidRDefault="007A193F" w:rsidP="007A193F">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7A193F" w:rsidRDefault="007A193F" w:rsidP="007A193F">
      <w:pPr>
        <w:pStyle w:val="a3"/>
        <w:ind w:firstLineChars="200" w:firstLine="420"/>
        <w:rPr>
          <w:rFonts w:ascii="Times New Roman" w:hAnsi="Times New Roman" w:cs="Times New Roman"/>
        </w:rPr>
      </w:pPr>
      <w:r w:rsidRPr="0026663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河北卷</w:t>
      </w:r>
      <w:r>
        <w:rPr>
          <w:rFonts w:ascii="Times New Roman" w:eastAsia="楷体_GB2312" w:hAnsi="Times New Roman" w:cs="Times New Roman"/>
        </w:rPr>
        <w:t>]</w:t>
      </w:r>
      <w:r w:rsidRPr="00266632">
        <w:rPr>
          <w:rFonts w:ascii="Times New Roman" w:hAnsi="Times New Roman" w:cs="Times New Roman"/>
        </w:rPr>
        <w:t>马克思指出：</w:t>
      </w:r>
      <w:r w:rsidRPr="00266632">
        <w:rPr>
          <w:rFonts w:hAnsi="宋体" w:cs="Times New Roman"/>
        </w:rPr>
        <w:t>“</w:t>
      </w:r>
      <w:r w:rsidRPr="00266632">
        <w:rPr>
          <w:rFonts w:ascii="Times New Roman" w:hAnsi="Times New Roman" w:cs="Times New Roman"/>
        </w:rPr>
        <w:t>我们判断一个人不</w:t>
      </w:r>
      <w:r w:rsidRPr="00266632">
        <w:rPr>
          <w:rFonts w:ascii="Times New Roman" w:hAnsi="Times New Roman" w:cs="Times New Roman" w:hint="eastAsia"/>
        </w:rPr>
        <w:t>能以他对自己的看法为根据</w:t>
      </w:r>
      <w:r>
        <w:rPr>
          <w:rFonts w:ascii="Times New Roman" w:hAnsi="Times New Roman" w:cs="Times New Roman" w:hint="eastAsia"/>
        </w:rPr>
        <w:t>，</w:t>
      </w:r>
      <w:r w:rsidRPr="00266632">
        <w:rPr>
          <w:rFonts w:ascii="Times New Roman" w:hAnsi="Times New Roman" w:cs="Times New Roman" w:hint="eastAsia"/>
        </w:rPr>
        <w:t>同样</w:t>
      </w:r>
      <w:r>
        <w:rPr>
          <w:rFonts w:ascii="Times New Roman" w:hAnsi="Times New Roman" w:cs="Times New Roman" w:hint="eastAsia"/>
        </w:rPr>
        <w:t>，</w:t>
      </w:r>
      <w:r w:rsidRPr="00266632">
        <w:rPr>
          <w:rFonts w:ascii="Times New Roman" w:hAnsi="Times New Roman" w:cs="Times New Roman" w:hint="eastAsia"/>
        </w:rPr>
        <w:t>我们判断这样一个变革时代也不能以它的意识为根据；相反</w:t>
      </w:r>
      <w:r>
        <w:rPr>
          <w:rFonts w:ascii="Times New Roman" w:hAnsi="Times New Roman" w:cs="Times New Roman" w:hint="eastAsia"/>
        </w:rPr>
        <w:t>，</w:t>
      </w:r>
      <w:r w:rsidRPr="00266632">
        <w:rPr>
          <w:rFonts w:ascii="Times New Roman" w:hAnsi="Times New Roman" w:cs="Times New Roman" w:hint="eastAsia"/>
        </w:rPr>
        <w:t>这个意识必须从物质生活的矛盾中</w:t>
      </w:r>
      <w:r>
        <w:rPr>
          <w:rFonts w:ascii="Times New Roman" w:hAnsi="Times New Roman" w:cs="Times New Roman" w:hint="eastAsia"/>
        </w:rPr>
        <w:t>，</w:t>
      </w:r>
      <w:r w:rsidRPr="00266632">
        <w:rPr>
          <w:rFonts w:ascii="Times New Roman" w:hAnsi="Times New Roman" w:cs="Times New Roman" w:hint="eastAsia"/>
        </w:rPr>
        <w:t>从社会生产力和生产关系之间的现存冲突中去解释。</w:t>
      </w:r>
      <w:r w:rsidRPr="00266632">
        <w:rPr>
          <w:rFonts w:hAnsi="宋体" w:cs="Times New Roman" w:hint="eastAsia"/>
        </w:rPr>
        <w:t>”</w:t>
      </w:r>
      <w:r w:rsidRPr="00266632">
        <w:rPr>
          <w:rFonts w:ascii="Times New Roman" w:hAnsi="Times New Roman" w:cs="Times New Roman" w:hint="eastAsia"/>
        </w:rPr>
        <w:t>这体现了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A193F" w:rsidRDefault="007A193F" w:rsidP="007A193F">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社会意识对社会存在具有依赖性</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思想变革是时代变革的先导</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生产方式对整个社会生活具有决定作用</w:t>
      </w:r>
    </w:p>
    <w:p w:rsidR="007A193F" w:rsidRDefault="007A193F" w:rsidP="007A193F">
      <w:pPr>
        <w:pStyle w:val="a3"/>
        <w:ind w:firstLineChars="200" w:firstLine="420"/>
        <w:rPr>
          <w:rFonts w:ascii="Times New Roman" w:hAnsi="Times New Roman" w:cs="Times New Roman"/>
        </w:rPr>
      </w:pPr>
      <w:r w:rsidRPr="00266632">
        <w:rPr>
          <w:rFonts w:hAnsi="宋体" w:cs="Times New Roman"/>
        </w:rPr>
        <w:t>④</w:t>
      </w:r>
      <w:r w:rsidRPr="00266632">
        <w:rPr>
          <w:rFonts w:ascii="Times New Roman" w:hAnsi="Times New Roman" w:cs="Times New Roman"/>
        </w:rPr>
        <w:t>社会历史是由有意识的人的活动构成的</w:t>
      </w:r>
    </w:p>
    <w:p w:rsidR="007A193F" w:rsidRDefault="007A193F" w:rsidP="007A193F">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7A193F" w:rsidRDefault="007A193F" w:rsidP="007A193F">
      <w:pPr>
        <w:pStyle w:val="a3"/>
        <w:ind w:firstLineChars="200" w:firstLine="420"/>
        <w:rPr>
          <w:rFonts w:ascii="Times New Roman" w:hAnsi="Times New Roman" w:cs="Times New Roman"/>
        </w:rPr>
      </w:pPr>
      <w:r w:rsidRPr="00266632">
        <w:rPr>
          <w:rFonts w:ascii="Times New Roman" w:hAnsi="Times New Roman" w:cs="Times New Roman"/>
        </w:rPr>
        <w:t>4</w:t>
      </w:r>
      <w:r>
        <w:rPr>
          <w:rFonts w:ascii="Times New Roman" w:hAnsi="Times New Roman" w:cs="Times New Roman"/>
        </w:rPr>
        <w:t>．</w:t>
      </w:r>
      <w:r w:rsidRPr="00266632">
        <w:rPr>
          <w:rFonts w:ascii="Times New Roman" w:hAnsi="Times New Roman" w:cs="Times New Roman"/>
        </w:rPr>
        <w:t>2020</w:t>
      </w:r>
      <w:r w:rsidRPr="00266632">
        <w:rPr>
          <w:rFonts w:ascii="Times New Roman" w:hAnsi="Times New Roman" w:cs="Times New Roman"/>
        </w:rPr>
        <w:t>年</w:t>
      </w:r>
      <w:r w:rsidRPr="00266632">
        <w:rPr>
          <w:rFonts w:ascii="Times New Roman" w:hAnsi="Times New Roman" w:cs="Times New Roman"/>
        </w:rPr>
        <w:t>5</w:t>
      </w:r>
      <w:r w:rsidRPr="00266632">
        <w:rPr>
          <w:rFonts w:ascii="Times New Roman" w:hAnsi="Times New Roman" w:cs="Times New Roman"/>
        </w:rPr>
        <w:t>月</w:t>
      </w:r>
      <w:r>
        <w:rPr>
          <w:rFonts w:ascii="Times New Roman" w:hAnsi="Times New Roman" w:cs="Times New Roman"/>
        </w:rPr>
        <w:t>，</w:t>
      </w:r>
      <w:r w:rsidRPr="00266632">
        <w:rPr>
          <w:rFonts w:ascii="Times New Roman" w:hAnsi="Times New Roman" w:cs="Times New Roman"/>
        </w:rPr>
        <w:t>经过数十年酝酿、</w:t>
      </w:r>
      <w:r w:rsidRPr="00266632">
        <w:rPr>
          <w:rFonts w:ascii="Times New Roman" w:hAnsi="Times New Roman" w:cs="Times New Roman"/>
        </w:rPr>
        <w:t>5</w:t>
      </w:r>
      <w:r w:rsidRPr="00266632">
        <w:rPr>
          <w:rFonts w:ascii="Times New Roman" w:hAnsi="Times New Roman" w:cs="Times New Roman"/>
        </w:rPr>
        <w:t>年编纂的民法典</w:t>
      </w:r>
      <w:r>
        <w:rPr>
          <w:rFonts w:ascii="Times New Roman" w:hAnsi="Times New Roman" w:cs="Times New Roman"/>
        </w:rPr>
        <w:t>(</w:t>
      </w:r>
      <w:r w:rsidRPr="00266632">
        <w:rPr>
          <w:rFonts w:ascii="Times New Roman" w:hAnsi="Times New Roman" w:cs="Times New Roman"/>
        </w:rPr>
        <w:t>草案</w:t>
      </w:r>
      <w:r>
        <w:rPr>
          <w:rFonts w:ascii="Times New Roman" w:hAnsi="Times New Roman" w:cs="Times New Roman"/>
        </w:rPr>
        <w:t>)</w:t>
      </w:r>
      <w:r w:rsidRPr="00266632">
        <w:rPr>
          <w:rFonts w:ascii="Times New Roman" w:hAnsi="Times New Roman" w:cs="Times New Roman"/>
        </w:rPr>
        <w:t>由十三届全国人大审议通过</w:t>
      </w:r>
      <w:r>
        <w:rPr>
          <w:rFonts w:ascii="Times New Roman" w:hAnsi="Times New Roman" w:cs="Times New Roman"/>
        </w:rPr>
        <w:t>，</w:t>
      </w:r>
      <w:r w:rsidRPr="00266632">
        <w:rPr>
          <w:rFonts w:ascii="Times New Roman" w:hAnsi="Times New Roman" w:cs="Times New Roman"/>
        </w:rPr>
        <w:t>1260</w:t>
      </w:r>
      <w:r w:rsidRPr="00266632">
        <w:rPr>
          <w:rFonts w:ascii="Times New Roman" w:hAnsi="Times New Roman" w:cs="Times New Roman"/>
        </w:rPr>
        <w:t>条法典回应经济社会生活</w:t>
      </w:r>
      <w:r w:rsidRPr="00266632">
        <w:rPr>
          <w:rFonts w:ascii="Times New Roman" w:hAnsi="Times New Roman" w:cs="Times New Roman" w:hint="eastAsia"/>
        </w:rPr>
        <w:t>中出现的新情况。诸如隐私、居住等权益能够走出过去相对笼统狭隘的权利界定</w:t>
      </w:r>
      <w:r>
        <w:rPr>
          <w:rFonts w:ascii="Times New Roman" w:hAnsi="Times New Roman" w:cs="Times New Roman" w:hint="eastAsia"/>
        </w:rPr>
        <w:t>，</w:t>
      </w:r>
      <w:r w:rsidRPr="00266632">
        <w:rPr>
          <w:rFonts w:ascii="Times New Roman" w:hAnsi="Times New Roman" w:cs="Times New Roman" w:hint="eastAsia"/>
        </w:rPr>
        <w:t>被赋予了越来越多保障权</w:t>
      </w:r>
      <w:r>
        <w:rPr>
          <w:rFonts w:ascii="Times New Roman" w:hAnsi="Times New Roman" w:cs="Times New Roman" w:hint="eastAsia"/>
        </w:rPr>
        <w:t>，</w:t>
      </w:r>
      <w:r w:rsidRPr="00266632">
        <w:rPr>
          <w:rFonts w:ascii="Times New Roman" w:hAnsi="Times New Roman" w:cs="Times New Roman" w:hint="eastAsia"/>
        </w:rPr>
        <w:t>体现了民法典的时代进步意义。这蕴含的哲学道理是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A193F" w:rsidRDefault="007A193F" w:rsidP="007A193F">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辩证的否定是实现事物发展的根本途径</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上层建筑要适合经济基础的发展状况</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新事物总是把旧事物作为自己发展的基础</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生产关系的调整应当推动生产力的发展</w:t>
      </w:r>
    </w:p>
    <w:p w:rsidR="007A193F" w:rsidRDefault="007A193F" w:rsidP="007A193F">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7A193F" w:rsidRDefault="007A193F" w:rsidP="007A193F">
      <w:pPr>
        <w:pStyle w:val="a3"/>
        <w:ind w:firstLineChars="200" w:firstLine="420"/>
        <w:rPr>
          <w:rFonts w:ascii="Times New Roman" w:hAnsi="Times New Roman" w:cs="Times New Roman"/>
        </w:rPr>
      </w:pPr>
      <w:r w:rsidRPr="00266632">
        <w:rPr>
          <w:rFonts w:ascii="Times New Roman" w:hAnsi="Times New Roman" w:cs="Times New Roman"/>
        </w:rPr>
        <w:t>5</w:t>
      </w:r>
      <w:r>
        <w:rPr>
          <w:rFonts w:ascii="Times New Roman" w:hAnsi="Times New Roman" w:cs="Times New Roman"/>
        </w:rPr>
        <w:t>．</w:t>
      </w:r>
      <w:r w:rsidRPr="00266632">
        <w:rPr>
          <w:rFonts w:ascii="Times New Roman" w:hAnsi="Times New Roman" w:cs="Times New Roman"/>
        </w:rPr>
        <w:t>灵活就业人员中</w:t>
      </w:r>
      <w:r>
        <w:rPr>
          <w:rFonts w:ascii="Times New Roman" w:hAnsi="Times New Roman" w:cs="Times New Roman"/>
        </w:rPr>
        <w:t>，</w:t>
      </w:r>
      <w:r w:rsidRPr="00266632">
        <w:rPr>
          <w:rFonts w:ascii="Times New Roman" w:hAnsi="Times New Roman" w:cs="Times New Roman"/>
        </w:rPr>
        <w:t>小商小贩多、生活服务业就业多、大龄失业人员多</w:t>
      </w:r>
      <w:r>
        <w:rPr>
          <w:rFonts w:ascii="Times New Roman" w:hAnsi="Times New Roman" w:cs="Times New Roman"/>
        </w:rPr>
        <w:t>，</w:t>
      </w:r>
      <w:r w:rsidRPr="00266632">
        <w:rPr>
          <w:rFonts w:ascii="Times New Roman" w:hAnsi="Times New Roman" w:cs="Times New Roman"/>
        </w:rPr>
        <w:t>抗风险能力弱</w:t>
      </w:r>
      <w:r>
        <w:rPr>
          <w:rFonts w:ascii="Times New Roman" w:hAnsi="Times New Roman" w:cs="Times New Roman"/>
        </w:rPr>
        <w:t>，</w:t>
      </w:r>
      <w:r w:rsidRPr="00266632">
        <w:rPr>
          <w:rFonts w:ascii="Times New Roman" w:hAnsi="Times New Roman" w:cs="Times New Roman"/>
        </w:rPr>
        <w:t>受疫情冲击更直接</w:t>
      </w:r>
      <w:r>
        <w:rPr>
          <w:rFonts w:ascii="Times New Roman" w:hAnsi="Times New Roman" w:cs="Times New Roman"/>
        </w:rPr>
        <w:t>，</w:t>
      </w:r>
      <w:r w:rsidRPr="00266632">
        <w:rPr>
          <w:rFonts w:ascii="Times New Roman" w:hAnsi="Times New Roman" w:cs="Times New Roman"/>
        </w:rPr>
        <w:t>此外还面临着许多问题。针对这些问题</w:t>
      </w:r>
      <w:r>
        <w:rPr>
          <w:rFonts w:ascii="Times New Roman" w:hAnsi="Times New Roman" w:cs="Times New Roman" w:hint="eastAsia"/>
        </w:rPr>
        <w:t>，</w:t>
      </w:r>
      <w:r w:rsidRPr="00266632">
        <w:rPr>
          <w:rFonts w:ascii="Times New Roman" w:hAnsi="Times New Roman" w:cs="Times New Roman"/>
        </w:rPr>
        <w:t>2020</w:t>
      </w:r>
      <w:r w:rsidRPr="00266632">
        <w:rPr>
          <w:rFonts w:ascii="Times New Roman" w:hAnsi="Times New Roman" w:cs="Times New Roman"/>
        </w:rPr>
        <w:t>年</w:t>
      </w:r>
      <w:r w:rsidRPr="00266632">
        <w:rPr>
          <w:rFonts w:ascii="Times New Roman" w:hAnsi="Times New Roman" w:cs="Times New Roman"/>
        </w:rPr>
        <w:t>7</w:t>
      </w:r>
      <w:r w:rsidRPr="00266632">
        <w:rPr>
          <w:rFonts w:ascii="Times New Roman" w:hAnsi="Times New Roman" w:cs="Times New Roman"/>
        </w:rPr>
        <w:t>月</w:t>
      </w:r>
      <w:r w:rsidRPr="00266632">
        <w:rPr>
          <w:rFonts w:ascii="Times New Roman" w:hAnsi="Times New Roman" w:cs="Times New Roman"/>
        </w:rPr>
        <w:t>31</w:t>
      </w:r>
      <w:r w:rsidRPr="00266632">
        <w:rPr>
          <w:rFonts w:ascii="Times New Roman" w:hAnsi="Times New Roman" w:cs="Times New Roman"/>
        </w:rPr>
        <w:t>日</w:t>
      </w:r>
      <w:r>
        <w:rPr>
          <w:rFonts w:ascii="Times New Roman" w:hAnsi="Times New Roman" w:cs="Times New Roman"/>
        </w:rPr>
        <w:t>，</w:t>
      </w:r>
      <w:r w:rsidRPr="00266632">
        <w:rPr>
          <w:rFonts w:ascii="Times New Roman" w:hAnsi="Times New Roman" w:cs="Times New Roman"/>
        </w:rPr>
        <w:t>国务院办公厅发布《关于支持多渠道灵活就业的意见》</w:t>
      </w:r>
      <w:r>
        <w:rPr>
          <w:rFonts w:ascii="Times New Roman" w:hAnsi="Times New Roman" w:cs="Times New Roman"/>
        </w:rPr>
        <w:t>，</w:t>
      </w:r>
      <w:r w:rsidRPr="00266632">
        <w:rPr>
          <w:rFonts w:ascii="Times New Roman" w:hAnsi="Times New Roman" w:cs="Times New Roman"/>
        </w:rPr>
        <w:t>全面强化稳就业举措</w:t>
      </w:r>
      <w:r>
        <w:rPr>
          <w:rFonts w:ascii="Times New Roman" w:hAnsi="Times New Roman" w:cs="Times New Roman"/>
        </w:rPr>
        <w:t>，</w:t>
      </w:r>
      <w:r w:rsidRPr="00266632">
        <w:rPr>
          <w:rFonts w:ascii="Times New Roman" w:hAnsi="Times New Roman" w:cs="Times New Roman"/>
        </w:rPr>
        <w:t>落实保居民就业任务。这体现了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A193F" w:rsidRDefault="007A193F" w:rsidP="007A193F">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ascii="Times New Roman" w:hAnsi="Times New Roman" w:cs="Times New Roman"/>
        </w:rPr>
        <w:t>社会存在决定社会意识</w:t>
      </w:r>
    </w:p>
    <w:p w:rsidR="007A193F" w:rsidRDefault="007A193F" w:rsidP="007A193F">
      <w:pPr>
        <w:pStyle w:val="a3"/>
        <w:ind w:firstLineChars="200" w:firstLine="420"/>
        <w:rPr>
          <w:rFonts w:ascii="Times New Roman" w:hAnsi="Times New Roman" w:cs="Times New Roman"/>
        </w:rPr>
      </w:pPr>
      <w:r w:rsidRPr="00266632">
        <w:rPr>
          <w:rFonts w:ascii="Times New Roman" w:hAnsi="Times New Roman" w:cs="Times New Roman"/>
        </w:rPr>
        <w:t>B.</w:t>
      </w:r>
      <w:r w:rsidRPr="00266632">
        <w:rPr>
          <w:rFonts w:ascii="Times New Roman" w:hAnsi="Times New Roman" w:cs="Times New Roman"/>
        </w:rPr>
        <w:t>人民群众是社会变革的领导力量</w:t>
      </w:r>
    </w:p>
    <w:p w:rsidR="007A193F" w:rsidRDefault="007A193F" w:rsidP="007A193F">
      <w:pPr>
        <w:pStyle w:val="a3"/>
        <w:ind w:firstLineChars="200" w:firstLine="420"/>
        <w:rPr>
          <w:rFonts w:ascii="Times New Roman" w:hAnsi="Times New Roman" w:cs="Times New Roman"/>
        </w:rPr>
      </w:pPr>
      <w:r w:rsidRPr="00266632">
        <w:rPr>
          <w:rFonts w:ascii="Times New Roman" w:hAnsi="Times New Roman" w:cs="Times New Roman"/>
        </w:rPr>
        <w:t>C.</w:t>
      </w:r>
      <w:r w:rsidRPr="00266632">
        <w:rPr>
          <w:rFonts w:ascii="Times New Roman" w:hAnsi="Times New Roman" w:cs="Times New Roman"/>
        </w:rPr>
        <w:t>生产关系对生产力的反作用</w:t>
      </w:r>
    </w:p>
    <w:p w:rsidR="007A193F" w:rsidRDefault="007A193F" w:rsidP="007A193F">
      <w:pPr>
        <w:pStyle w:val="a3"/>
        <w:ind w:firstLineChars="200" w:firstLine="420"/>
        <w:rPr>
          <w:rFonts w:ascii="Times New Roman" w:hAnsi="Times New Roman" w:cs="Times New Roman"/>
        </w:rPr>
      </w:pPr>
      <w:r w:rsidRPr="00266632">
        <w:rPr>
          <w:rFonts w:ascii="Times New Roman" w:hAnsi="Times New Roman" w:cs="Times New Roman"/>
        </w:rPr>
        <w:t>D.</w:t>
      </w:r>
      <w:r w:rsidRPr="00266632">
        <w:rPr>
          <w:rFonts w:ascii="Times New Roman" w:hAnsi="Times New Roman" w:cs="Times New Roman"/>
        </w:rPr>
        <w:t>社会意识对社会发展起促进作用</w:t>
      </w:r>
    </w:p>
    <w:p w:rsidR="007A193F" w:rsidRDefault="007A193F" w:rsidP="007A193F">
      <w:pPr>
        <w:pStyle w:val="a3"/>
        <w:ind w:firstLineChars="200" w:firstLine="420"/>
        <w:rPr>
          <w:rFonts w:ascii="Times New Roman" w:hAnsi="Times New Roman" w:cs="Times New Roman"/>
        </w:rPr>
      </w:pPr>
      <w:r w:rsidRPr="00266632">
        <w:rPr>
          <w:rFonts w:ascii="Times New Roman" w:hAnsi="Times New Roman" w:cs="Times New Roman"/>
        </w:rPr>
        <w:t>6</w:t>
      </w:r>
      <w:r>
        <w:rPr>
          <w:rFonts w:ascii="Times New Roman" w:hAnsi="Times New Roman" w:cs="Times New Roman"/>
        </w:rPr>
        <w:t>．</w:t>
      </w:r>
      <w:r w:rsidRPr="00266632">
        <w:rPr>
          <w:rFonts w:ascii="Times New Roman" w:hAnsi="Times New Roman" w:cs="Times New Roman"/>
        </w:rPr>
        <w:t>为了实现</w:t>
      </w:r>
      <w:r w:rsidRPr="00266632">
        <w:rPr>
          <w:rFonts w:hAnsi="宋体" w:cs="Times New Roman"/>
        </w:rPr>
        <w:t>“</w:t>
      </w:r>
      <w:r w:rsidRPr="00266632">
        <w:rPr>
          <w:rFonts w:ascii="Times New Roman" w:hAnsi="Times New Roman" w:cs="Times New Roman"/>
        </w:rPr>
        <w:t>十四五</w:t>
      </w:r>
      <w:r w:rsidRPr="00266632">
        <w:rPr>
          <w:rFonts w:hAnsi="宋体" w:cs="Times New Roman"/>
        </w:rPr>
        <w:t>”</w:t>
      </w:r>
      <w:r w:rsidRPr="00266632">
        <w:rPr>
          <w:rFonts w:ascii="Times New Roman" w:hAnsi="Times New Roman" w:cs="Times New Roman"/>
        </w:rPr>
        <w:t>规划的主要目标与</w:t>
      </w:r>
      <w:r w:rsidRPr="00266632">
        <w:rPr>
          <w:rFonts w:ascii="Times New Roman" w:hAnsi="Times New Roman" w:cs="Times New Roman"/>
        </w:rPr>
        <w:t>2035</w:t>
      </w:r>
      <w:r w:rsidRPr="00266632">
        <w:rPr>
          <w:rFonts w:ascii="Times New Roman" w:hAnsi="Times New Roman" w:cs="Times New Roman"/>
        </w:rPr>
        <w:t>年远景目标</w:t>
      </w:r>
      <w:r>
        <w:rPr>
          <w:rFonts w:ascii="Times New Roman" w:hAnsi="Times New Roman" w:cs="Times New Roman"/>
        </w:rPr>
        <w:t>，</w:t>
      </w:r>
      <w:r w:rsidRPr="00266632">
        <w:rPr>
          <w:rFonts w:ascii="Times New Roman" w:hAnsi="Times New Roman" w:cs="Times New Roman"/>
        </w:rPr>
        <w:t>我们要全面贯彻党的基本理论、基本路线、基本方略</w:t>
      </w:r>
      <w:r>
        <w:rPr>
          <w:rFonts w:ascii="Times New Roman" w:hAnsi="Times New Roman" w:cs="Times New Roman"/>
        </w:rPr>
        <w:t>，</w:t>
      </w:r>
      <w:r w:rsidRPr="00266632">
        <w:rPr>
          <w:rFonts w:ascii="Times New Roman" w:hAnsi="Times New Roman" w:cs="Times New Roman"/>
        </w:rPr>
        <w:t>协调推进全面建设社会主义现代化国家、全面深化改革、全面</w:t>
      </w:r>
      <w:r w:rsidRPr="00266632">
        <w:rPr>
          <w:rFonts w:ascii="Times New Roman" w:hAnsi="Times New Roman" w:cs="Times New Roman"/>
        </w:rPr>
        <w:lastRenderedPageBreak/>
        <w:t>依法治国、全面从严治党的战略布局</w:t>
      </w:r>
      <w:r>
        <w:rPr>
          <w:rFonts w:ascii="Times New Roman" w:hAnsi="Times New Roman" w:cs="Times New Roman"/>
        </w:rPr>
        <w:t>，</w:t>
      </w:r>
      <w:r w:rsidRPr="00266632">
        <w:rPr>
          <w:rFonts w:ascii="Times New Roman" w:hAnsi="Times New Roman" w:cs="Times New Roman"/>
        </w:rPr>
        <w:t>坚定不移贯彻创新、协调、绿色、开放</w:t>
      </w:r>
      <w:r w:rsidRPr="00266632">
        <w:rPr>
          <w:rFonts w:ascii="Times New Roman" w:hAnsi="Times New Roman" w:cs="Times New Roman" w:hint="eastAsia"/>
        </w:rPr>
        <w:t>、共享的新发展理念。从历史唯物主义看</w:t>
      </w:r>
      <w:r>
        <w:rPr>
          <w:rFonts w:ascii="Times New Roman" w:hAnsi="Times New Roman" w:cs="Times New Roman" w:hint="eastAsia"/>
        </w:rPr>
        <w:t>，</w:t>
      </w:r>
      <w:r w:rsidRPr="00266632">
        <w:rPr>
          <w:rFonts w:ascii="Times New Roman" w:hAnsi="Times New Roman" w:cs="Times New Roman" w:hint="eastAsia"/>
        </w:rPr>
        <w:t>这体现了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A193F" w:rsidRDefault="007A193F" w:rsidP="007A193F">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生产关系一定要适合生产力发展状况的规律</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上层建筑一定要适合经济基础发展状况的规律</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坚持整体与部分的辩证统一</w:t>
      </w:r>
      <w:r>
        <w:rPr>
          <w:rFonts w:ascii="Times New Roman" w:hAnsi="Times New Roman" w:cs="Times New Roman"/>
        </w:rPr>
        <w:t>，</w:t>
      </w:r>
      <w:r w:rsidRPr="00266632">
        <w:rPr>
          <w:rFonts w:ascii="Times New Roman" w:hAnsi="Times New Roman" w:cs="Times New Roman"/>
        </w:rPr>
        <w:t>掌握系统优化的方法</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先进的社会意识能够推动社会存在的发展</w:t>
      </w:r>
    </w:p>
    <w:p w:rsidR="007A193F" w:rsidRDefault="007A193F" w:rsidP="007A193F">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7A193F" w:rsidRDefault="007A193F" w:rsidP="007A193F">
      <w:pPr>
        <w:pStyle w:val="a3"/>
        <w:ind w:firstLineChars="200" w:firstLine="420"/>
        <w:rPr>
          <w:rFonts w:ascii="Times New Roman" w:hAnsi="Times New Roman" w:cs="Times New Roman"/>
        </w:rPr>
      </w:pPr>
      <w:r w:rsidRPr="00266632">
        <w:rPr>
          <w:rFonts w:ascii="Times New Roman" w:hAnsi="Times New Roman" w:cs="Times New Roman"/>
        </w:rPr>
        <w:t>7</w:t>
      </w:r>
      <w:r>
        <w:rPr>
          <w:rFonts w:ascii="Times New Roman" w:hAnsi="Times New Roman" w:cs="Times New Roman"/>
        </w:rPr>
        <w:t>．</w:t>
      </w:r>
      <w:r w:rsidRPr="00266632">
        <w:rPr>
          <w:rFonts w:ascii="Times New Roman" w:hAnsi="Times New Roman" w:cs="Times New Roman"/>
        </w:rPr>
        <w:t>2020</w:t>
      </w:r>
      <w:r w:rsidRPr="00266632">
        <w:rPr>
          <w:rFonts w:ascii="Times New Roman" w:hAnsi="Times New Roman" w:cs="Times New Roman"/>
        </w:rPr>
        <w:t>年</w:t>
      </w:r>
      <w:r w:rsidRPr="00266632">
        <w:rPr>
          <w:rFonts w:ascii="Times New Roman" w:hAnsi="Times New Roman" w:cs="Times New Roman"/>
        </w:rPr>
        <w:t>7</w:t>
      </w:r>
      <w:r w:rsidRPr="00266632">
        <w:rPr>
          <w:rFonts w:ascii="Times New Roman" w:hAnsi="Times New Roman" w:cs="Times New Roman"/>
        </w:rPr>
        <w:t>月</w:t>
      </w:r>
      <w:r w:rsidRPr="00266632">
        <w:rPr>
          <w:rFonts w:ascii="Times New Roman" w:hAnsi="Times New Roman" w:cs="Times New Roman"/>
        </w:rPr>
        <w:t>31</w:t>
      </w:r>
      <w:r w:rsidRPr="00266632">
        <w:rPr>
          <w:rFonts w:ascii="Times New Roman" w:hAnsi="Times New Roman" w:cs="Times New Roman"/>
        </w:rPr>
        <w:t>日</w:t>
      </w:r>
      <w:r>
        <w:rPr>
          <w:rFonts w:ascii="Times New Roman" w:hAnsi="Times New Roman" w:cs="Times New Roman"/>
        </w:rPr>
        <w:t>，</w:t>
      </w:r>
      <w:r w:rsidRPr="00266632">
        <w:rPr>
          <w:rFonts w:ascii="Times New Roman" w:hAnsi="Times New Roman" w:cs="Times New Roman"/>
        </w:rPr>
        <w:t>我国独立自主建设的北斗三号全球卫星导航系统正式开通。在研发过程中</w:t>
      </w:r>
      <w:r>
        <w:rPr>
          <w:rFonts w:ascii="Times New Roman" w:hAnsi="Times New Roman" w:cs="Times New Roman"/>
        </w:rPr>
        <w:t>，</w:t>
      </w:r>
      <w:r w:rsidRPr="00266632">
        <w:rPr>
          <w:rFonts w:ascii="Times New Roman" w:hAnsi="Times New Roman" w:cs="Times New Roman"/>
        </w:rPr>
        <w:t>参研参建的</w:t>
      </w:r>
      <w:r w:rsidRPr="00266632">
        <w:rPr>
          <w:rFonts w:ascii="Times New Roman" w:hAnsi="Times New Roman" w:cs="Times New Roman"/>
        </w:rPr>
        <w:t>400</w:t>
      </w:r>
      <w:r w:rsidRPr="00266632">
        <w:rPr>
          <w:rFonts w:ascii="Times New Roman" w:hAnsi="Times New Roman" w:cs="Times New Roman"/>
        </w:rPr>
        <w:t>多家单位</w:t>
      </w:r>
      <w:r w:rsidRPr="00266632">
        <w:rPr>
          <w:rFonts w:ascii="Times New Roman" w:hAnsi="Times New Roman" w:cs="Times New Roman"/>
        </w:rPr>
        <w:t>30</w:t>
      </w:r>
      <w:r w:rsidRPr="00266632">
        <w:rPr>
          <w:rFonts w:ascii="Times New Roman" w:hAnsi="Times New Roman" w:cs="Times New Roman"/>
        </w:rPr>
        <w:t>余万名科研人员团结一心、协力攻关。孕育形成了自主创新、开放融合、万众一心、追求卓越的新</w:t>
      </w:r>
      <w:r w:rsidRPr="00266632">
        <w:rPr>
          <w:rFonts w:ascii="Times New Roman" w:hAnsi="Times New Roman" w:cs="Times New Roman" w:hint="eastAsia"/>
        </w:rPr>
        <w:t>时代北斗精神</w:t>
      </w:r>
      <w:r>
        <w:rPr>
          <w:rFonts w:ascii="Times New Roman" w:hAnsi="Times New Roman" w:cs="Times New Roman" w:hint="eastAsia"/>
        </w:rPr>
        <w:t>，</w:t>
      </w:r>
      <w:r w:rsidRPr="00266632">
        <w:rPr>
          <w:rFonts w:ascii="Times New Roman" w:hAnsi="Times New Roman" w:cs="Times New Roman" w:hint="eastAsia"/>
        </w:rPr>
        <w:t>这将激励广大科研工作者继续勇攀科技高峰。这表明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A193F" w:rsidRDefault="007A193F" w:rsidP="007A193F">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社会存在是社会意识产生和发展的基础</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社会意识的变化是先于社会存在变化的</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社会存在的发展推动社会意识同步发展</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社会意识对社会存在具有能动的反作用</w:t>
      </w:r>
    </w:p>
    <w:p w:rsidR="007A193F" w:rsidRDefault="007A193F" w:rsidP="007A193F">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7A193F" w:rsidRDefault="007A193F" w:rsidP="007A193F">
      <w:pPr>
        <w:pStyle w:val="a3"/>
        <w:ind w:firstLineChars="200" w:firstLine="420"/>
        <w:rPr>
          <w:rFonts w:ascii="Times New Roman" w:hAnsi="Times New Roman" w:cs="Times New Roman"/>
        </w:rPr>
      </w:pPr>
      <w:r w:rsidRPr="00266632">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2020·</w:t>
      </w:r>
      <w:r w:rsidRPr="00266632">
        <w:rPr>
          <w:rFonts w:ascii="Times New Roman" w:eastAsia="楷体_GB2312" w:hAnsi="Times New Roman" w:cs="Times New Roman"/>
        </w:rPr>
        <w:t>浙江选考</w:t>
      </w:r>
      <w:r>
        <w:rPr>
          <w:rFonts w:ascii="Times New Roman" w:eastAsia="楷体_GB2312" w:hAnsi="Times New Roman" w:cs="Times New Roman"/>
        </w:rPr>
        <w:t>]</w:t>
      </w:r>
      <w:r w:rsidRPr="00266632">
        <w:rPr>
          <w:rFonts w:ascii="Times New Roman" w:hAnsi="Times New Roman" w:cs="Times New Roman"/>
        </w:rPr>
        <w:t>福建号称</w:t>
      </w:r>
      <w:r w:rsidRPr="00266632">
        <w:rPr>
          <w:rFonts w:hAnsi="宋体" w:cs="Times New Roman"/>
        </w:rPr>
        <w:t>“</w:t>
      </w:r>
      <w:r w:rsidRPr="00266632">
        <w:rPr>
          <w:rFonts w:ascii="Times New Roman" w:hAnsi="Times New Roman" w:cs="Times New Roman"/>
        </w:rPr>
        <w:t>八山一水一分田</w:t>
      </w:r>
      <w:r w:rsidRPr="00266632">
        <w:rPr>
          <w:rFonts w:hAnsi="宋体" w:cs="Times New Roman"/>
        </w:rPr>
        <w:t>”</w:t>
      </w:r>
      <w:r>
        <w:rPr>
          <w:rFonts w:ascii="Times New Roman" w:hAnsi="Times New Roman" w:cs="Times New Roman"/>
        </w:rPr>
        <w:t>，</w:t>
      </w:r>
      <w:r w:rsidRPr="00266632">
        <w:rPr>
          <w:rFonts w:ascii="Times New Roman" w:hAnsi="Times New Roman" w:cs="Times New Roman"/>
        </w:rPr>
        <w:t>百姓曾经生存艰难</w:t>
      </w:r>
      <w:r>
        <w:rPr>
          <w:rFonts w:ascii="Times New Roman" w:hAnsi="Times New Roman" w:cs="Times New Roman"/>
        </w:rPr>
        <w:t>，</w:t>
      </w:r>
      <w:r w:rsidRPr="00266632">
        <w:rPr>
          <w:rFonts w:ascii="Times New Roman" w:hAnsi="Times New Roman" w:cs="Times New Roman"/>
        </w:rPr>
        <w:t>于是把目光投向大海。从</w:t>
      </w:r>
      <w:r w:rsidRPr="00266632">
        <w:rPr>
          <w:rFonts w:hAnsi="宋体" w:cs="Times New Roman"/>
        </w:rPr>
        <w:t>“</w:t>
      </w:r>
      <w:r w:rsidRPr="00266632">
        <w:rPr>
          <w:rFonts w:ascii="Times New Roman" w:hAnsi="Times New Roman" w:cs="Times New Roman"/>
        </w:rPr>
        <w:t>下南洋</w:t>
      </w:r>
      <w:r w:rsidRPr="00266632">
        <w:rPr>
          <w:rFonts w:hAnsi="宋体" w:cs="Times New Roman"/>
        </w:rPr>
        <w:t>”</w:t>
      </w:r>
      <w:r w:rsidRPr="00266632">
        <w:rPr>
          <w:rFonts w:ascii="Times New Roman" w:hAnsi="Times New Roman" w:cs="Times New Roman"/>
        </w:rPr>
        <w:t>到</w:t>
      </w:r>
      <w:r w:rsidRPr="00266632">
        <w:rPr>
          <w:rFonts w:hAnsi="宋体" w:cs="Times New Roman"/>
        </w:rPr>
        <w:t>“</w:t>
      </w:r>
      <w:r w:rsidRPr="00266632">
        <w:rPr>
          <w:rFonts w:ascii="Times New Roman" w:hAnsi="Times New Roman" w:cs="Times New Roman"/>
        </w:rPr>
        <w:t>出海经商</w:t>
      </w:r>
      <w:r w:rsidRPr="00266632">
        <w:rPr>
          <w:rFonts w:hAnsi="宋体" w:cs="Times New Roman"/>
        </w:rPr>
        <w:t>”</w:t>
      </w:r>
      <w:r>
        <w:rPr>
          <w:rFonts w:ascii="Times New Roman" w:hAnsi="Times New Roman" w:cs="Times New Roman"/>
        </w:rPr>
        <w:t>，</w:t>
      </w:r>
      <w:r w:rsidRPr="00266632">
        <w:rPr>
          <w:rFonts w:ascii="Times New Roman" w:hAnsi="Times New Roman" w:cs="Times New Roman"/>
        </w:rPr>
        <w:t>福建人不仅改善了物质生活</w:t>
      </w:r>
      <w:r>
        <w:rPr>
          <w:rFonts w:ascii="Times New Roman" w:hAnsi="Times New Roman" w:cs="Times New Roman"/>
        </w:rPr>
        <w:t>，</w:t>
      </w:r>
      <w:r w:rsidRPr="00266632">
        <w:rPr>
          <w:rFonts w:ascii="Times New Roman" w:hAnsi="Times New Roman" w:cs="Times New Roman"/>
        </w:rPr>
        <w:t>而且养成了不惧风险、敢于拼搏的精神品质。这</w:t>
      </w:r>
      <w:r w:rsidRPr="00266632">
        <w:rPr>
          <w:rFonts w:ascii="Times New Roman" w:hAnsi="Times New Roman" w:cs="Times New Roman" w:hint="eastAsia"/>
        </w:rPr>
        <w:t>表明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A193F" w:rsidRDefault="007A193F" w:rsidP="007A193F">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地理环境决定着整个社会生活</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地理环境与人是互动的</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人民群众是精神财富的创造者</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社会存在决定社会意识</w:t>
      </w:r>
    </w:p>
    <w:p w:rsidR="007A193F" w:rsidRDefault="007A193F" w:rsidP="007A193F">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7A193F" w:rsidRDefault="007A193F" w:rsidP="007A193F">
      <w:pPr>
        <w:pStyle w:val="a3"/>
        <w:ind w:firstLineChars="200" w:firstLine="420"/>
        <w:rPr>
          <w:rFonts w:ascii="Times New Roman" w:hAnsi="Times New Roman" w:cs="Times New Roman"/>
        </w:rPr>
      </w:pPr>
      <w:r w:rsidRPr="00266632">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绵阳二诊</w:t>
      </w:r>
      <w:r>
        <w:rPr>
          <w:rFonts w:ascii="Times New Roman" w:eastAsia="楷体_GB2312" w:hAnsi="Times New Roman" w:cs="Times New Roman"/>
        </w:rPr>
        <w:t>]</w:t>
      </w:r>
      <w:r w:rsidRPr="00266632">
        <w:rPr>
          <w:rFonts w:ascii="Times New Roman" w:hAnsi="Times New Roman" w:cs="Times New Roman"/>
        </w:rPr>
        <w:t>四川省新一轮乡镇行政区划调整工作全面启动</w:t>
      </w:r>
      <w:r>
        <w:rPr>
          <w:rFonts w:ascii="Times New Roman" w:hAnsi="Times New Roman" w:cs="Times New Roman"/>
        </w:rPr>
        <w:t>，</w:t>
      </w:r>
      <w:r w:rsidRPr="00266632">
        <w:rPr>
          <w:rFonts w:ascii="Times New Roman" w:hAnsi="Times New Roman" w:cs="Times New Roman"/>
        </w:rPr>
        <w:t>这次工作旨在改变四川乡镇</w:t>
      </w:r>
      <w:r w:rsidRPr="00266632">
        <w:rPr>
          <w:rFonts w:hAnsi="宋体" w:cs="Times New Roman"/>
        </w:rPr>
        <w:t>“</w:t>
      </w:r>
      <w:r w:rsidRPr="00266632">
        <w:rPr>
          <w:rFonts w:ascii="Times New Roman" w:hAnsi="Times New Roman" w:cs="Times New Roman"/>
        </w:rPr>
        <w:t>数量多、规模小、密度大、实力弱</w:t>
      </w:r>
      <w:r w:rsidRPr="00266632">
        <w:rPr>
          <w:rFonts w:hAnsi="宋体" w:cs="Times New Roman"/>
        </w:rPr>
        <w:t>”</w:t>
      </w:r>
      <w:r w:rsidRPr="00266632">
        <w:rPr>
          <w:rFonts w:ascii="Times New Roman" w:hAnsi="Times New Roman" w:cs="Times New Roman"/>
        </w:rPr>
        <w:t>的发展现状</w:t>
      </w:r>
      <w:r>
        <w:rPr>
          <w:rFonts w:ascii="Times New Roman" w:hAnsi="Times New Roman" w:cs="Times New Roman"/>
        </w:rPr>
        <w:t>，</w:t>
      </w:r>
      <w:r w:rsidRPr="00266632">
        <w:rPr>
          <w:rFonts w:ascii="Times New Roman" w:hAnsi="Times New Roman" w:cs="Times New Roman"/>
        </w:rPr>
        <w:t>更好解决资源要素分散、人口老龄化、乡村空心化等现实治理难题。这表明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A193F" w:rsidRDefault="007A193F" w:rsidP="007A193F">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社会意识是随着社会存在的变化而变化的</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变革社会的实践能够改变社</w:t>
      </w:r>
      <w:r w:rsidRPr="00266632">
        <w:rPr>
          <w:rFonts w:ascii="Times New Roman" w:hAnsi="Times New Roman" w:cs="Times New Roman" w:hint="eastAsia"/>
        </w:rPr>
        <w:t>会生活的面貌</w:t>
      </w:r>
      <w:r>
        <w:rPr>
          <w:rFonts w:ascii="Times New Roman" w:hAnsi="Times New Roman" w:cs="Times New Roman" w:hint="eastAsia"/>
        </w:rPr>
        <w:t xml:space="preserve">　</w:t>
      </w:r>
      <w:r w:rsidRPr="00266632">
        <w:rPr>
          <w:rFonts w:hAnsi="宋体" w:cs="Times New Roman" w:hint="eastAsia"/>
        </w:rPr>
        <w:t>③</w:t>
      </w:r>
      <w:r w:rsidRPr="00266632">
        <w:rPr>
          <w:rFonts w:ascii="Times New Roman" w:hAnsi="Times New Roman" w:cs="Times New Roman" w:hint="eastAsia"/>
        </w:rPr>
        <w:t>适合经济基础的上层建筑能推动生产力发展</w:t>
      </w:r>
      <w:r>
        <w:rPr>
          <w:rFonts w:ascii="Times New Roman" w:hAnsi="Times New Roman" w:cs="Times New Roman" w:hint="eastAsia"/>
        </w:rPr>
        <w:t xml:space="preserve">　</w:t>
      </w:r>
      <w:r w:rsidRPr="00266632">
        <w:rPr>
          <w:rFonts w:hAnsi="宋体" w:cs="Times New Roman" w:hint="eastAsia"/>
        </w:rPr>
        <w:t>④</w:t>
      </w:r>
      <w:r w:rsidRPr="00266632">
        <w:rPr>
          <w:rFonts w:ascii="Times New Roman" w:hAnsi="Times New Roman" w:cs="Times New Roman" w:hint="eastAsia"/>
        </w:rPr>
        <w:t>上层建筑要适合经济基础发展状况是社会发展的基本规律</w:t>
      </w:r>
    </w:p>
    <w:p w:rsidR="007A193F" w:rsidRDefault="007A193F" w:rsidP="007A193F">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7A193F" w:rsidRDefault="007A193F" w:rsidP="007A193F">
      <w:pPr>
        <w:pStyle w:val="a3"/>
        <w:ind w:firstLineChars="200" w:firstLine="420"/>
        <w:rPr>
          <w:rFonts w:ascii="Times New Roman" w:hAnsi="Times New Roman" w:cs="Times New Roman"/>
        </w:rPr>
      </w:pPr>
      <w:r w:rsidRPr="00266632">
        <w:rPr>
          <w:rFonts w:ascii="Times New Roman" w:hAnsi="Times New Roman" w:cs="Times New Roman"/>
        </w:rPr>
        <w:t>10</w:t>
      </w:r>
      <w:r>
        <w:rPr>
          <w:rFonts w:ascii="Times New Roman" w:hAnsi="Times New Roman" w:cs="Times New Roman"/>
        </w:rPr>
        <w:t>．</w:t>
      </w:r>
      <w:r w:rsidRPr="00266632">
        <w:rPr>
          <w:rFonts w:ascii="Times New Roman" w:hAnsi="Times New Roman" w:cs="Times New Roman"/>
        </w:rPr>
        <w:t>党的十九届五中全会公报强调</w:t>
      </w:r>
      <w:r>
        <w:rPr>
          <w:rFonts w:ascii="Times New Roman" w:hAnsi="Times New Roman" w:cs="Times New Roman"/>
        </w:rPr>
        <w:t>，</w:t>
      </w:r>
      <w:r w:rsidRPr="00266632">
        <w:rPr>
          <w:rFonts w:hAnsi="宋体" w:cs="Times New Roman"/>
        </w:rPr>
        <w:t>“</w:t>
      </w:r>
      <w:r w:rsidRPr="00266632">
        <w:rPr>
          <w:rFonts w:ascii="Times New Roman" w:hAnsi="Times New Roman" w:cs="Times New Roman"/>
        </w:rPr>
        <w:t>十四五</w:t>
      </w:r>
      <w:r w:rsidRPr="00266632">
        <w:rPr>
          <w:rFonts w:hAnsi="宋体" w:cs="Times New Roman"/>
        </w:rPr>
        <w:t>”</w:t>
      </w:r>
      <w:r w:rsidRPr="00266632">
        <w:rPr>
          <w:rFonts w:ascii="Times New Roman" w:hAnsi="Times New Roman" w:cs="Times New Roman"/>
        </w:rPr>
        <w:t>时期国家治理效能得到新提升</w:t>
      </w:r>
      <w:r>
        <w:rPr>
          <w:rFonts w:ascii="Times New Roman" w:hAnsi="Times New Roman" w:cs="Times New Roman"/>
        </w:rPr>
        <w:t>，</w:t>
      </w:r>
      <w:r w:rsidRPr="00266632">
        <w:rPr>
          <w:rFonts w:ascii="Times New Roman" w:hAnsi="Times New Roman" w:cs="Times New Roman"/>
        </w:rPr>
        <w:t>社会主义民主法治更加健全</w:t>
      </w:r>
      <w:r>
        <w:rPr>
          <w:rFonts w:ascii="Times New Roman" w:hAnsi="Times New Roman" w:cs="Times New Roman"/>
        </w:rPr>
        <w:t>，</w:t>
      </w:r>
      <w:r w:rsidRPr="00266632">
        <w:rPr>
          <w:rFonts w:ascii="Times New Roman" w:hAnsi="Times New Roman" w:cs="Times New Roman"/>
        </w:rPr>
        <w:t>社会公平正义进一步彰显</w:t>
      </w:r>
      <w:r>
        <w:rPr>
          <w:rFonts w:ascii="Times New Roman" w:hAnsi="Times New Roman" w:cs="Times New Roman"/>
        </w:rPr>
        <w:t>，</w:t>
      </w:r>
      <w:r w:rsidRPr="00266632">
        <w:rPr>
          <w:rFonts w:ascii="Times New Roman" w:hAnsi="Times New Roman" w:cs="Times New Roman"/>
        </w:rPr>
        <w:t>国家行政体系更加完善</w:t>
      </w:r>
      <w:r>
        <w:rPr>
          <w:rFonts w:ascii="Times New Roman" w:hAnsi="Times New Roman" w:cs="Times New Roman"/>
        </w:rPr>
        <w:t>，</w:t>
      </w:r>
      <w:r w:rsidRPr="00266632">
        <w:rPr>
          <w:rFonts w:ascii="Times New Roman" w:hAnsi="Times New Roman" w:cs="Times New Roman"/>
        </w:rPr>
        <w:t>政府作用更好发挥</w:t>
      </w:r>
      <w:r>
        <w:rPr>
          <w:rFonts w:ascii="Times New Roman" w:hAnsi="Times New Roman" w:cs="Times New Roman"/>
        </w:rPr>
        <w:t>，</w:t>
      </w:r>
      <w:r w:rsidRPr="00266632">
        <w:rPr>
          <w:rFonts w:ascii="Times New Roman" w:hAnsi="Times New Roman" w:cs="Times New Roman"/>
        </w:rPr>
        <w:t>行政效率和公信力显著提升</w:t>
      </w:r>
      <w:r>
        <w:rPr>
          <w:rFonts w:ascii="Times New Roman" w:hAnsi="Times New Roman" w:cs="Times New Roman"/>
        </w:rPr>
        <w:t>，</w:t>
      </w:r>
      <w:r w:rsidRPr="00266632">
        <w:rPr>
          <w:rFonts w:ascii="Times New Roman" w:hAnsi="Times New Roman" w:cs="Times New Roman"/>
        </w:rPr>
        <w:t>社会治理特别是基层治理水平明显提高</w:t>
      </w:r>
      <w:r>
        <w:rPr>
          <w:rFonts w:ascii="Times New Roman" w:hAnsi="Times New Roman" w:cs="Times New Roman"/>
        </w:rPr>
        <w:t>，</w:t>
      </w:r>
      <w:r w:rsidRPr="00266632">
        <w:rPr>
          <w:rFonts w:ascii="Times New Roman" w:hAnsi="Times New Roman" w:cs="Times New Roman"/>
        </w:rPr>
        <w:t>防范化解重大风险体制机制不断健全</w:t>
      </w:r>
      <w:r>
        <w:rPr>
          <w:rFonts w:ascii="Times New Roman" w:hAnsi="Times New Roman" w:cs="Times New Roman"/>
        </w:rPr>
        <w:t>，</w:t>
      </w:r>
      <w:r w:rsidRPr="00266632">
        <w:rPr>
          <w:rFonts w:ascii="Times New Roman" w:hAnsi="Times New Roman" w:cs="Times New Roman"/>
        </w:rPr>
        <w:t>国防和军队现代化迈出重大步伐。上述要求</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A193F" w:rsidRDefault="007A193F" w:rsidP="007A193F">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是调整生产关系以适</w:t>
      </w:r>
      <w:r w:rsidRPr="00266632">
        <w:rPr>
          <w:rFonts w:ascii="Times New Roman" w:hAnsi="Times New Roman" w:cs="Times New Roman" w:hint="eastAsia"/>
        </w:rPr>
        <w:t>应生产力不断发展的客观要求</w:t>
      </w:r>
      <w:r>
        <w:rPr>
          <w:rFonts w:ascii="Times New Roman" w:hAnsi="Times New Roman" w:cs="Times New Roman" w:hint="eastAsia"/>
        </w:rPr>
        <w:t xml:space="preserve">　</w:t>
      </w:r>
    </w:p>
    <w:p w:rsidR="007A193F" w:rsidRDefault="007A193F" w:rsidP="007A193F">
      <w:pPr>
        <w:pStyle w:val="a3"/>
        <w:ind w:firstLineChars="200" w:firstLine="420"/>
        <w:rPr>
          <w:rFonts w:ascii="Times New Roman" w:hAnsi="Times New Roman" w:cs="Times New Roman"/>
        </w:rPr>
      </w:pPr>
      <w:r w:rsidRPr="00266632">
        <w:rPr>
          <w:rFonts w:hAnsi="宋体" w:cs="Times New Roman" w:hint="eastAsia"/>
        </w:rPr>
        <w:t>②</w:t>
      </w:r>
      <w:r w:rsidRPr="00266632">
        <w:rPr>
          <w:rFonts w:ascii="Times New Roman" w:hAnsi="Times New Roman" w:cs="Times New Roman" w:hint="eastAsia"/>
        </w:rPr>
        <w:t>是调整上层建筑以推动治理能力现代化的表现</w:t>
      </w:r>
      <w:r>
        <w:rPr>
          <w:rFonts w:ascii="Times New Roman" w:hAnsi="Times New Roman" w:cs="Times New Roman" w:hint="eastAsia"/>
        </w:rPr>
        <w:t xml:space="preserve">　</w:t>
      </w:r>
    </w:p>
    <w:p w:rsidR="007A193F" w:rsidRDefault="007A193F" w:rsidP="007A193F">
      <w:pPr>
        <w:pStyle w:val="a3"/>
        <w:ind w:firstLineChars="200" w:firstLine="420"/>
        <w:rPr>
          <w:rFonts w:ascii="Times New Roman" w:hAnsi="Times New Roman" w:cs="Times New Roman"/>
        </w:rPr>
      </w:pPr>
      <w:r w:rsidRPr="00266632">
        <w:rPr>
          <w:rFonts w:hAnsi="宋体" w:cs="Times New Roman" w:hint="eastAsia"/>
        </w:rPr>
        <w:t>③</w:t>
      </w:r>
      <w:r w:rsidRPr="00266632">
        <w:rPr>
          <w:rFonts w:ascii="Times New Roman" w:hAnsi="Times New Roman" w:cs="Times New Roman" w:hint="eastAsia"/>
        </w:rPr>
        <w:t>坚持了部分决定整体的方法</w:t>
      </w:r>
      <w:r>
        <w:rPr>
          <w:rFonts w:ascii="Times New Roman" w:hAnsi="Times New Roman" w:cs="Times New Roman" w:hint="eastAsia"/>
        </w:rPr>
        <w:t>，</w:t>
      </w:r>
      <w:r w:rsidRPr="00266632">
        <w:rPr>
          <w:rFonts w:ascii="Times New Roman" w:hAnsi="Times New Roman" w:cs="Times New Roman" w:hint="eastAsia"/>
        </w:rPr>
        <w:t>发挥部分的关键作用</w:t>
      </w:r>
      <w:r>
        <w:rPr>
          <w:rFonts w:ascii="Times New Roman" w:hAnsi="Times New Roman" w:cs="Times New Roman" w:hint="eastAsia"/>
        </w:rPr>
        <w:t xml:space="preserve">　</w:t>
      </w:r>
    </w:p>
    <w:p w:rsidR="007A193F" w:rsidRDefault="007A193F" w:rsidP="007A193F">
      <w:pPr>
        <w:pStyle w:val="a3"/>
        <w:ind w:firstLineChars="200" w:firstLine="420"/>
        <w:rPr>
          <w:rFonts w:ascii="Times New Roman" w:hAnsi="Times New Roman" w:cs="Times New Roman"/>
        </w:rPr>
      </w:pPr>
      <w:r w:rsidRPr="00266632">
        <w:rPr>
          <w:rFonts w:hAnsi="宋体" w:cs="Times New Roman" w:hint="eastAsia"/>
        </w:rPr>
        <w:t>④</w:t>
      </w:r>
      <w:r w:rsidRPr="00266632">
        <w:rPr>
          <w:rFonts w:ascii="Times New Roman" w:hAnsi="Times New Roman" w:cs="Times New Roman" w:hint="eastAsia"/>
        </w:rPr>
        <w:t>注重内部结构的整体性、有序性和优化趋向</w:t>
      </w:r>
    </w:p>
    <w:p w:rsidR="007A193F" w:rsidRDefault="007A193F" w:rsidP="007A193F">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7A193F" w:rsidRDefault="007A193F" w:rsidP="007A193F">
      <w:pPr>
        <w:pStyle w:val="a3"/>
        <w:ind w:firstLineChars="200" w:firstLine="420"/>
        <w:rPr>
          <w:rFonts w:ascii="Times New Roman" w:hAnsi="Times New Roman" w:cs="Times New Roman"/>
        </w:rPr>
      </w:pPr>
      <w:r w:rsidRPr="00266632">
        <w:rPr>
          <w:rFonts w:ascii="Times New Roman" w:hAnsi="Times New Roman" w:cs="Times New Roman"/>
        </w:rPr>
        <w:t>11</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7A193F" w:rsidRDefault="007A193F" w:rsidP="007A193F">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人民有所呼</w:t>
      </w:r>
      <w:r>
        <w:rPr>
          <w:rFonts w:ascii="Times New Roman" w:eastAsia="仿宋_GB2312" w:hAnsi="Times New Roman" w:cs="Times New Roman"/>
        </w:rPr>
        <w:t>，</w:t>
      </w:r>
      <w:r w:rsidRPr="00266632">
        <w:rPr>
          <w:rFonts w:ascii="Times New Roman" w:eastAsia="仿宋_GB2312" w:hAnsi="Times New Roman" w:cs="Times New Roman"/>
        </w:rPr>
        <w:t>政府有所应。浙江省政府为更好适应社会主义市场经济的发展</w:t>
      </w:r>
      <w:r>
        <w:rPr>
          <w:rFonts w:ascii="Times New Roman" w:eastAsia="仿宋_GB2312" w:hAnsi="Times New Roman" w:cs="Times New Roman"/>
        </w:rPr>
        <w:t>，</w:t>
      </w:r>
      <w:r w:rsidRPr="00266632">
        <w:rPr>
          <w:rFonts w:ascii="Times New Roman" w:eastAsia="仿宋_GB2312" w:hAnsi="Times New Roman" w:cs="Times New Roman"/>
        </w:rPr>
        <w:t>率先推出以最多跑一次为目标的政府自身改革。通过简政放权、放管结合、优化服务</w:t>
      </w:r>
      <w:r>
        <w:rPr>
          <w:rFonts w:ascii="Times New Roman" w:eastAsia="仿宋_GB2312" w:hAnsi="Times New Roman" w:cs="Times New Roman"/>
        </w:rPr>
        <w:t>，</w:t>
      </w:r>
      <w:r w:rsidRPr="00266632">
        <w:rPr>
          <w:rFonts w:ascii="Times New Roman" w:eastAsia="仿宋_GB2312" w:hAnsi="Times New Roman" w:cs="Times New Roman"/>
        </w:rPr>
        <w:t>明确政府和市场发挥作用的边界</w:t>
      </w:r>
      <w:r>
        <w:rPr>
          <w:rFonts w:ascii="Times New Roman" w:eastAsia="仿宋_GB2312" w:hAnsi="Times New Roman" w:cs="Times New Roman"/>
        </w:rPr>
        <w:t>，</w:t>
      </w:r>
      <w:r w:rsidRPr="00266632">
        <w:rPr>
          <w:rFonts w:ascii="Times New Roman" w:eastAsia="仿宋_GB2312" w:hAnsi="Times New Roman" w:cs="Times New Roman"/>
        </w:rPr>
        <w:t>减少政府权力的越位、错位和缺位。运用新的信息技术手段</w:t>
      </w:r>
      <w:r w:rsidRPr="00266632">
        <w:rPr>
          <w:rFonts w:ascii="Times New Roman" w:eastAsia="仿宋_GB2312" w:hAnsi="Times New Roman" w:cs="Times New Roman" w:hint="eastAsia"/>
        </w:rPr>
        <w:t>如区块链技</w:t>
      </w:r>
      <w:r w:rsidRPr="00266632">
        <w:rPr>
          <w:rFonts w:ascii="Times New Roman" w:eastAsia="仿宋_GB2312" w:hAnsi="Times New Roman" w:cs="Times New Roman" w:hint="eastAsia"/>
        </w:rPr>
        <w:lastRenderedPageBreak/>
        <w:t>术</w:t>
      </w:r>
      <w:r>
        <w:rPr>
          <w:rFonts w:ascii="Times New Roman" w:eastAsia="仿宋_GB2312" w:hAnsi="Times New Roman" w:cs="Times New Roman" w:hint="eastAsia"/>
        </w:rPr>
        <w:t>，</w:t>
      </w:r>
      <w:r w:rsidRPr="00266632">
        <w:rPr>
          <w:rFonts w:ascii="Times New Roman" w:eastAsia="仿宋_GB2312" w:hAnsi="Times New Roman" w:cs="Times New Roman" w:hint="eastAsia"/>
        </w:rPr>
        <w:t>做到信息真实、数据共享</w:t>
      </w:r>
      <w:r>
        <w:rPr>
          <w:rFonts w:ascii="Times New Roman" w:eastAsia="仿宋_GB2312" w:hAnsi="Times New Roman" w:cs="Times New Roman" w:hint="eastAsia"/>
        </w:rPr>
        <w:t>，</w:t>
      </w:r>
      <w:r w:rsidRPr="00266632">
        <w:rPr>
          <w:rFonts w:ascii="Times New Roman" w:eastAsia="仿宋_GB2312" w:hAnsi="Times New Roman" w:cs="Times New Roman" w:hint="eastAsia"/>
        </w:rPr>
        <w:t>减少部门间数据使用的道德风险</w:t>
      </w:r>
      <w:r>
        <w:rPr>
          <w:rFonts w:ascii="Times New Roman" w:eastAsia="仿宋_GB2312" w:hAnsi="Times New Roman" w:cs="Times New Roman" w:hint="eastAsia"/>
        </w:rPr>
        <w:t>，</w:t>
      </w:r>
      <w:r w:rsidRPr="00266632">
        <w:rPr>
          <w:rFonts w:ascii="Times New Roman" w:eastAsia="仿宋_GB2312" w:hAnsi="Times New Roman" w:cs="Times New Roman" w:hint="eastAsia"/>
        </w:rPr>
        <w:t>推动部门职能业务的自动化。最多跑一次改革效果明显</w:t>
      </w:r>
      <w:r>
        <w:rPr>
          <w:rFonts w:ascii="Times New Roman" w:eastAsia="仿宋_GB2312" w:hAnsi="Times New Roman" w:cs="Times New Roman" w:hint="eastAsia"/>
        </w:rPr>
        <w:t>，</w:t>
      </w:r>
      <w:r w:rsidRPr="00266632">
        <w:rPr>
          <w:rFonts w:ascii="Times New Roman" w:eastAsia="仿宋_GB2312" w:hAnsi="Times New Roman" w:cs="Times New Roman" w:hint="eastAsia"/>
        </w:rPr>
        <w:t>减少了企业和群众办事成本</w:t>
      </w:r>
      <w:r>
        <w:rPr>
          <w:rFonts w:ascii="Times New Roman" w:eastAsia="仿宋_GB2312" w:hAnsi="Times New Roman" w:cs="Times New Roman" w:hint="eastAsia"/>
        </w:rPr>
        <w:t>，</w:t>
      </w:r>
      <w:r w:rsidRPr="00266632">
        <w:rPr>
          <w:rFonts w:ascii="Times New Roman" w:eastAsia="仿宋_GB2312" w:hAnsi="Times New Roman" w:cs="Times New Roman" w:hint="eastAsia"/>
        </w:rPr>
        <w:t>激发了市场主体的创业激情与创新活力</w:t>
      </w:r>
      <w:r>
        <w:rPr>
          <w:rFonts w:ascii="Times New Roman" w:eastAsia="仿宋_GB2312" w:hAnsi="Times New Roman" w:cs="Times New Roman" w:hint="eastAsia"/>
        </w:rPr>
        <w:t>，</w:t>
      </w:r>
      <w:r w:rsidRPr="00266632">
        <w:rPr>
          <w:rFonts w:ascii="Times New Roman" w:eastAsia="仿宋_GB2312" w:hAnsi="Times New Roman" w:cs="Times New Roman" w:hint="eastAsia"/>
        </w:rPr>
        <w:t>政府服务效率提高</w:t>
      </w:r>
      <w:r>
        <w:rPr>
          <w:rFonts w:ascii="Times New Roman" w:eastAsia="仿宋_GB2312" w:hAnsi="Times New Roman" w:cs="Times New Roman" w:hint="eastAsia"/>
        </w:rPr>
        <w:t>，</w:t>
      </w:r>
      <w:r w:rsidRPr="00266632">
        <w:rPr>
          <w:rFonts w:ascii="Times New Roman" w:eastAsia="仿宋_GB2312" w:hAnsi="Times New Roman" w:cs="Times New Roman" w:hint="eastAsia"/>
        </w:rPr>
        <w:t>人民获得感增强。</w:t>
      </w:r>
    </w:p>
    <w:p w:rsidR="007A193F" w:rsidRDefault="007A193F" w:rsidP="007A193F">
      <w:pPr>
        <w:pStyle w:val="a3"/>
        <w:ind w:firstLineChars="200" w:firstLine="420"/>
        <w:rPr>
          <w:rFonts w:ascii="Times New Roman" w:hAnsi="Times New Roman" w:cs="Times New Roman"/>
        </w:rPr>
      </w:pPr>
      <w:r w:rsidRPr="00266632">
        <w:rPr>
          <w:rFonts w:ascii="Times New Roman" w:hAnsi="Times New Roman" w:cs="Times New Roman"/>
        </w:rPr>
        <w:t>结合材料</w:t>
      </w:r>
      <w:r>
        <w:rPr>
          <w:rFonts w:ascii="Times New Roman" w:hAnsi="Times New Roman" w:cs="Times New Roman"/>
        </w:rPr>
        <w:t>，</w:t>
      </w:r>
      <w:r w:rsidRPr="00266632">
        <w:rPr>
          <w:rFonts w:ascii="Times New Roman" w:hAnsi="Times New Roman" w:cs="Times New Roman"/>
        </w:rPr>
        <w:t>运用社会基本矛盾运动的知识</w:t>
      </w:r>
      <w:r>
        <w:rPr>
          <w:rFonts w:ascii="Times New Roman" w:hAnsi="Times New Roman" w:cs="Times New Roman"/>
        </w:rPr>
        <w:t>，</w:t>
      </w:r>
      <w:r w:rsidRPr="00266632">
        <w:rPr>
          <w:rFonts w:ascii="Times New Roman" w:hAnsi="Times New Roman" w:cs="Times New Roman"/>
        </w:rPr>
        <w:t>说明浙江最多跑一次改革的正确性。</w:t>
      </w:r>
    </w:p>
    <w:p w:rsidR="007A193F" w:rsidRDefault="007A193F" w:rsidP="007A193F">
      <w:pPr>
        <w:pStyle w:val="a3"/>
        <w:ind w:firstLineChars="200" w:firstLine="420"/>
        <w:rPr>
          <w:rFonts w:ascii="Times New Roman" w:hAnsi="Times New Roman" w:cs="Times New Roman"/>
        </w:rPr>
      </w:pPr>
    </w:p>
    <w:p w:rsidR="007A193F" w:rsidRDefault="007A193F" w:rsidP="007A193F">
      <w:pPr>
        <w:pStyle w:val="a3"/>
        <w:ind w:firstLineChars="200" w:firstLine="420"/>
        <w:rPr>
          <w:rFonts w:ascii="Times New Roman" w:hAnsi="Times New Roman" w:cs="Times New Roman"/>
        </w:rPr>
      </w:pPr>
    </w:p>
    <w:p w:rsidR="007A193F" w:rsidRDefault="007A193F" w:rsidP="007A193F">
      <w:pPr>
        <w:pStyle w:val="a3"/>
        <w:ind w:firstLineChars="200" w:firstLine="420"/>
        <w:rPr>
          <w:rFonts w:ascii="Times New Roman" w:hAnsi="Times New Roman" w:cs="Times New Roman"/>
        </w:rPr>
      </w:pPr>
    </w:p>
    <w:p w:rsidR="007A193F" w:rsidRDefault="007A193F" w:rsidP="007A193F">
      <w:pPr>
        <w:pStyle w:val="a3"/>
        <w:ind w:firstLineChars="200" w:firstLine="420"/>
        <w:rPr>
          <w:rFonts w:ascii="Times New Roman" w:hAnsi="Times New Roman" w:cs="Times New Roman"/>
        </w:rPr>
      </w:pPr>
    </w:p>
    <w:p w:rsidR="007A193F" w:rsidRDefault="007A193F" w:rsidP="007A193F">
      <w:pPr>
        <w:pStyle w:val="a3"/>
        <w:ind w:firstLineChars="200" w:firstLine="420"/>
        <w:rPr>
          <w:rFonts w:ascii="Times New Roman" w:hAnsi="Times New Roman" w:cs="Times New Roman"/>
        </w:rPr>
      </w:pPr>
    </w:p>
    <w:p w:rsidR="007A193F" w:rsidRDefault="007A193F" w:rsidP="007A193F">
      <w:pPr>
        <w:pStyle w:val="a3"/>
        <w:ind w:firstLineChars="200" w:firstLine="420"/>
        <w:rPr>
          <w:rFonts w:ascii="Times New Roman" w:hAnsi="Times New Roman" w:cs="Times New Roman"/>
        </w:rPr>
      </w:pPr>
      <w:r w:rsidRPr="00266632">
        <w:rPr>
          <w:rFonts w:ascii="Times New Roman" w:hAnsi="Times New Roman" w:cs="Times New Roman"/>
        </w:rPr>
        <w:t>12</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7A193F" w:rsidRDefault="007A193F" w:rsidP="007A193F">
      <w:pPr>
        <w:pStyle w:val="a3"/>
        <w:ind w:firstLineChars="200" w:firstLine="420"/>
        <w:rPr>
          <w:rFonts w:ascii="Times New Roman" w:hAnsi="Times New Roman" w:cs="Times New Roman"/>
        </w:rPr>
      </w:pPr>
      <w:r w:rsidRPr="00266632">
        <w:rPr>
          <w:rFonts w:ascii="Times New Roman" w:eastAsia="仿宋_GB2312" w:hAnsi="Times New Roman" w:cs="Times New Roman"/>
        </w:rPr>
        <w:t>长江保护法草案用法律的形式回应了人民群众对贯彻绿色发展理念的认同。</w:t>
      </w:r>
      <w:r w:rsidRPr="00266632">
        <w:rPr>
          <w:rFonts w:hAnsi="宋体" w:cs="Times New Roman"/>
        </w:rPr>
        <w:t>“</w:t>
      </w:r>
      <w:r w:rsidRPr="00266632">
        <w:rPr>
          <w:rFonts w:ascii="Times New Roman" w:eastAsia="仿宋_GB2312" w:hAnsi="Times New Roman" w:cs="Times New Roman"/>
        </w:rPr>
        <w:t>从未遇见</w:t>
      </w:r>
      <w:r>
        <w:rPr>
          <w:rFonts w:ascii="Times New Roman" w:eastAsia="仿宋_GB2312" w:hAnsi="Times New Roman" w:cs="Times New Roman"/>
        </w:rPr>
        <w:t>，</w:t>
      </w:r>
      <w:r w:rsidRPr="00266632">
        <w:rPr>
          <w:rFonts w:ascii="Times New Roman" w:eastAsia="仿宋_GB2312" w:hAnsi="Times New Roman" w:cs="Times New Roman"/>
        </w:rPr>
        <w:t>听闻已是永别。</w:t>
      </w:r>
      <w:r w:rsidRPr="00266632">
        <w:rPr>
          <w:rFonts w:hAnsi="宋体" w:cs="Times New Roman"/>
        </w:rPr>
        <w:t>”</w:t>
      </w:r>
      <w:r w:rsidRPr="00266632">
        <w:rPr>
          <w:rFonts w:ascii="Times New Roman" w:eastAsia="仿宋_GB2312" w:hAnsi="Times New Roman" w:cs="Times New Roman"/>
        </w:rPr>
        <w:t>有网友在看到长江白鲟灭绝的消息后</w:t>
      </w:r>
      <w:r>
        <w:rPr>
          <w:rFonts w:ascii="Times New Roman" w:eastAsia="仿宋_GB2312" w:hAnsi="Times New Roman" w:cs="Times New Roman"/>
        </w:rPr>
        <w:t>，</w:t>
      </w:r>
      <w:r w:rsidRPr="00266632">
        <w:rPr>
          <w:rFonts w:ascii="Times New Roman" w:eastAsia="仿宋_GB2312" w:hAnsi="Times New Roman" w:cs="Times New Roman"/>
        </w:rPr>
        <w:t>说了这样一句</w:t>
      </w:r>
      <w:r w:rsidRPr="00266632">
        <w:rPr>
          <w:rFonts w:ascii="Times New Roman" w:eastAsia="仿宋_GB2312" w:hAnsi="Times New Roman" w:cs="Times New Roman" w:hint="eastAsia"/>
        </w:rPr>
        <w:t>话。长江白鲟的灭绝</w:t>
      </w:r>
      <w:r>
        <w:rPr>
          <w:rFonts w:ascii="Times New Roman" w:eastAsia="仿宋_GB2312" w:hAnsi="Times New Roman" w:cs="Times New Roman" w:hint="eastAsia"/>
        </w:rPr>
        <w:t>，</w:t>
      </w:r>
      <w:r w:rsidRPr="00266632">
        <w:rPr>
          <w:rFonts w:ascii="Times New Roman" w:eastAsia="仿宋_GB2312" w:hAnsi="Times New Roman" w:cs="Times New Roman" w:hint="eastAsia"/>
        </w:rPr>
        <w:t>让人再次感受到了长江生物保护的紧迫性。事实上</w:t>
      </w:r>
      <w:r>
        <w:rPr>
          <w:rFonts w:ascii="Times New Roman" w:eastAsia="仿宋_GB2312" w:hAnsi="Times New Roman" w:cs="Times New Roman" w:hint="eastAsia"/>
        </w:rPr>
        <w:t>，</w:t>
      </w:r>
      <w:r w:rsidRPr="00266632">
        <w:rPr>
          <w:rFonts w:ascii="Times New Roman" w:eastAsia="仿宋_GB2312" w:hAnsi="Times New Roman" w:cs="Times New Roman" w:hint="eastAsia"/>
        </w:rPr>
        <w:t>当下的长江生物完整性指数</w:t>
      </w:r>
      <w:r>
        <w:rPr>
          <w:rFonts w:ascii="Times New Roman" w:eastAsia="仿宋_GB2312" w:hAnsi="Times New Roman" w:cs="Times New Roman" w:hint="eastAsia"/>
        </w:rPr>
        <w:t>，</w:t>
      </w:r>
      <w:r w:rsidRPr="00266632">
        <w:rPr>
          <w:rFonts w:ascii="Times New Roman" w:eastAsia="仿宋_GB2312" w:hAnsi="Times New Roman" w:cs="Times New Roman" w:hint="eastAsia"/>
        </w:rPr>
        <w:t>已经到了最差的</w:t>
      </w:r>
      <w:r w:rsidRPr="00266632">
        <w:rPr>
          <w:rFonts w:hAnsi="宋体" w:cs="Times New Roman" w:hint="eastAsia"/>
        </w:rPr>
        <w:t>“</w:t>
      </w:r>
      <w:r w:rsidRPr="00266632">
        <w:rPr>
          <w:rFonts w:ascii="Times New Roman" w:eastAsia="仿宋_GB2312" w:hAnsi="Times New Roman" w:cs="Times New Roman" w:hint="eastAsia"/>
        </w:rPr>
        <w:t>无鱼</w:t>
      </w:r>
      <w:r w:rsidRPr="00266632">
        <w:rPr>
          <w:rFonts w:hAnsi="宋体" w:cs="Times New Roman" w:hint="eastAsia"/>
        </w:rPr>
        <w:t>”</w:t>
      </w:r>
      <w:r w:rsidRPr="00266632">
        <w:rPr>
          <w:rFonts w:ascii="Times New Roman" w:eastAsia="仿宋_GB2312" w:hAnsi="Times New Roman" w:cs="Times New Roman" w:hint="eastAsia"/>
        </w:rPr>
        <w:t>等级。为了改变</w:t>
      </w:r>
      <w:r w:rsidRPr="00266632">
        <w:rPr>
          <w:rFonts w:hAnsi="宋体" w:cs="Times New Roman" w:hint="eastAsia"/>
        </w:rPr>
        <w:t>“</w:t>
      </w:r>
      <w:r w:rsidRPr="00266632">
        <w:rPr>
          <w:rFonts w:ascii="Times New Roman" w:eastAsia="仿宋_GB2312" w:hAnsi="Times New Roman" w:cs="Times New Roman" w:hint="eastAsia"/>
        </w:rPr>
        <w:t>无鱼</w:t>
      </w:r>
      <w:r w:rsidRPr="00266632">
        <w:rPr>
          <w:rFonts w:hAnsi="宋体" w:cs="Times New Roman" w:hint="eastAsia"/>
        </w:rPr>
        <w:t>”</w:t>
      </w:r>
      <w:r w:rsidRPr="00266632">
        <w:rPr>
          <w:rFonts w:ascii="Times New Roman" w:eastAsia="仿宋_GB2312" w:hAnsi="Times New Roman" w:cs="Times New Roman" w:hint="eastAsia"/>
        </w:rPr>
        <w:t>困局</w:t>
      </w:r>
      <w:r>
        <w:rPr>
          <w:rFonts w:ascii="Times New Roman" w:eastAsia="仿宋_GB2312" w:hAnsi="Times New Roman" w:cs="Times New Roman" w:hint="eastAsia"/>
        </w:rPr>
        <w:t>，</w:t>
      </w:r>
      <w:r w:rsidRPr="00266632">
        <w:rPr>
          <w:rFonts w:ascii="Times New Roman" w:eastAsia="仿宋_GB2312" w:hAnsi="Times New Roman" w:cs="Times New Roman" w:hint="eastAsia"/>
        </w:rPr>
        <w:t>长江开启了十年禁渔——</w:t>
      </w:r>
      <w:r w:rsidRPr="00266632">
        <w:rPr>
          <w:rFonts w:ascii="Times New Roman" w:eastAsia="仿宋_GB2312" w:hAnsi="Times New Roman" w:cs="Times New Roman"/>
        </w:rPr>
        <w:t>2020</w:t>
      </w:r>
      <w:r w:rsidRPr="00266632">
        <w:rPr>
          <w:rFonts w:ascii="Times New Roman" w:eastAsia="仿宋_GB2312" w:hAnsi="Times New Roman" w:cs="Times New Roman"/>
        </w:rPr>
        <w:t>年</w:t>
      </w:r>
      <w:r w:rsidRPr="00266632">
        <w:rPr>
          <w:rFonts w:ascii="Times New Roman" w:eastAsia="仿宋_GB2312" w:hAnsi="Times New Roman" w:cs="Times New Roman"/>
        </w:rPr>
        <w:t>1</w:t>
      </w:r>
      <w:r w:rsidRPr="00266632">
        <w:rPr>
          <w:rFonts w:ascii="Times New Roman" w:eastAsia="仿宋_GB2312" w:hAnsi="Times New Roman" w:cs="Times New Roman"/>
        </w:rPr>
        <w:t>月</w:t>
      </w:r>
      <w:r w:rsidRPr="00266632">
        <w:rPr>
          <w:rFonts w:ascii="Times New Roman" w:eastAsia="仿宋_GB2312" w:hAnsi="Times New Roman" w:cs="Times New Roman"/>
        </w:rPr>
        <w:t>1</w:t>
      </w:r>
      <w:r w:rsidRPr="00266632">
        <w:rPr>
          <w:rFonts w:ascii="Times New Roman" w:eastAsia="仿宋_GB2312" w:hAnsi="Times New Roman" w:cs="Times New Roman"/>
        </w:rPr>
        <w:t>日起</w:t>
      </w:r>
      <w:r>
        <w:rPr>
          <w:rFonts w:ascii="Times New Roman" w:eastAsia="仿宋_GB2312" w:hAnsi="Times New Roman" w:cs="Times New Roman"/>
        </w:rPr>
        <w:t>，</w:t>
      </w:r>
      <w:r w:rsidRPr="00266632">
        <w:rPr>
          <w:rFonts w:ascii="Times New Roman" w:eastAsia="仿宋_GB2312" w:hAnsi="Times New Roman" w:cs="Times New Roman"/>
        </w:rPr>
        <w:t>长江流域的重点水域将分类分阶段实行渔业禁捕。值得注意的是</w:t>
      </w:r>
      <w:r>
        <w:rPr>
          <w:rFonts w:ascii="Times New Roman" w:eastAsia="仿宋_GB2312" w:hAnsi="Times New Roman" w:cs="Times New Roman"/>
        </w:rPr>
        <w:t>，</w:t>
      </w:r>
      <w:r w:rsidRPr="00266632">
        <w:rPr>
          <w:rFonts w:ascii="Times New Roman" w:eastAsia="仿宋_GB2312" w:hAnsi="Times New Roman" w:cs="Times New Roman"/>
        </w:rPr>
        <w:t>十年禁渔还被写入了长江保护法草案。草案规定</w:t>
      </w:r>
      <w:r>
        <w:rPr>
          <w:rFonts w:ascii="Times New Roman" w:eastAsia="仿宋_GB2312" w:hAnsi="Times New Roman" w:cs="Times New Roman"/>
        </w:rPr>
        <w:t>，</w:t>
      </w:r>
      <w:r w:rsidRPr="00266632">
        <w:rPr>
          <w:rFonts w:ascii="Times New Roman" w:eastAsia="仿宋_GB2312" w:hAnsi="Times New Roman" w:cs="Times New Roman"/>
        </w:rPr>
        <w:t>国家对长江流域重点水域实行严格捕捞管理。在长江流域水生生物保护区全面禁止生产性捕捞；在本法实施之日起十年内</w:t>
      </w:r>
      <w:r>
        <w:rPr>
          <w:rFonts w:ascii="Times New Roman" w:eastAsia="仿宋_GB2312" w:hAnsi="Times New Roman" w:cs="Times New Roman"/>
        </w:rPr>
        <w:t>，</w:t>
      </w:r>
      <w:r w:rsidRPr="00266632">
        <w:rPr>
          <w:rFonts w:ascii="Times New Roman" w:eastAsia="仿宋_GB2312" w:hAnsi="Times New Roman" w:cs="Times New Roman"/>
        </w:rPr>
        <w:t>长江干流和重要支流等重点水域全面禁止生产性捕捞</w:t>
      </w:r>
      <w:r>
        <w:rPr>
          <w:rFonts w:ascii="Times New Roman" w:eastAsia="仿宋_GB2312" w:hAnsi="Times New Roman" w:cs="Times New Roman"/>
        </w:rPr>
        <w:t>，</w:t>
      </w:r>
      <w:r w:rsidRPr="00266632">
        <w:rPr>
          <w:rFonts w:ascii="Times New Roman" w:eastAsia="仿宋_GB2312" w:hAnsi="Times New Roman" w:cs="Times New Roman"/>
        </w:rPr>
        <w:t>具体管理办法和重点水域范围由国务院有关部门制定。不仅如此</w:t>
      </w:r>
      <w:r>
        <w:rPr>
          <w:rFonts w:ascii="Times New Roman" w:eastAsia="仿宋_GB2312" w:hAnsi="Times New Roman" w:cs="Times New Roman"/>
        </w:rPr>
        <w:t>，</w:t>
      </w:r>
      <w:r w:rsidRPr="00266632">
        <w:rPr>
          <w:rFonts w:ascii="Times New Roman" w:eastAsia="仿宋_GB2312" w:hAnsi="Times New Roman" w:cs="Times New Roman"/>
        </w:rPr>
        <w:t>草案还在</w:t>
      </w:r>
      <w:r w:rsidRPr="00266632">
        <w:rPr>
          <w:rFonts w:ascii="Times New Roman" w:eastAsia="仿宋_GB2312" w:hAnsi="Times New Roman" w:cs="Times New Roman" w:hint="eastAsia"/>
        </w:rPr>
        <w:t>长江流域标准体系建设的有关规定中</w:t>
      </w:r>
      <w:r>
        <w:rPr>
          <w:rFonts w:ascii="Times New Roman" w:eastAsia="仿宋_GB2312" w:hAnsi="Times New Roman" w:cs="Times New Roman" w:hint="eastAsia"/>
        </w:rPr>
        <w:t>，</w:t>
      </w:r>
      <w:r w:rsidRPr="00266632">
        <w:rPr>
          <w:rFonts w:ascii="Times New Roman" w:eastAsia="仿宋_GB2312" w:hAnsi="Times New Roman" w:cs="Times New Roman" w:hint="eastAsia"/>
        </w:rPr>
        <w:t>增加了关于生物完整性指数的内容</w:t>
      </w:r>
      <w:r>
        <w:rPr>
          <w:rFonts w:ascii="Times New Roman" w:eastAsia="仿宋_GB2312" w:hAnsi="Times New Roman" w:cs="Times New Roman" w:hint="eastAsia"/>
        </w:rPr>
        <w:t>，</w:t>
      </w:r>
      <w:r w:rsidRPr="00266632">
        <w:rPr>
          <w:rFonts w:ascii="Times New Roman" w:eastAsia="仿宋_GB2312" w:hAnsi="Times New Roman" w:cs="Times New Roman" w:hint="eastAsia"/>
        </w:rPr>
        <w:t>明确有关部门和地方人民政府根据物种资源状况建立长江流域水生生物完整性指数评价体系</w:t>
      </w:r>
      <w:r>
        <w:rPr>
          <w:rFonts w:ascii="Times New Roman" w:eastAsia="仿宋_GB2312" w:hAnsi="Times New Roman" w:cs="Times New Roman" w:hint="eastAsia"/>
        </w:rPr>
        <w:t>，</w:t>
      </w:r>
      <w:r w:rsidRPr="00266632">
        <w:rPr>
          <w:rFonts w:ascii="Times New Roman" w:eastAsia="仿宋_GB2312" w:hAnsi="Times New Roman" w:cs="Times New Roman" w:hint="eastAsia"/>
        </w:rPr>
        <w:t>并将其变化状况作为评估长江流域生态系统和水生生物总体状况的重要依据。</w:t>
      </w:r>
    </w:p>
    <w:p w:rsidR="007A193F" w:rsidRDefault="007A193F" w:rsidP="007A193F">
      <w:pPr>
        <w:pStyle w:val="a3"/>
        <w:ind w:firstLineChars="200" w:firstLine="420"/>
        <w:rPr>
          <w:rFonts w:ascii="Times New Roman" w:hAnsi="Times New Roman" w:cs="Times New Roman"/>
        </w:rPr>
      </w:pPr>
      <w:r w:rsidRPr="00266632">
        <w:rPr>
          <w:rFonts w:ascii="Times New Roman" w:hAnsi="Times New Roman" w:cs="Times New Roman"/>
        </w:rPr>
        <w:t>结合材料</w:t>
      </w:r>
      <w:r>
        <w:rPr>
          <w:rFonts w:ascii="Times New Roman" w:hAnsi="Times New Roman" w:cs="Times New Roman"/>
        </w:rPr>
        <w:t>，</w:t>
      </w:r>
      <w:r w:rsidRPr="00266632">
        <w:rPr>
          <w:rFonts w:ascii="Times New Roman" w:hAnsi="Times New Roman" w:cs="Times New Roman"/>
        </w:rPr>
        <w:t>运用</w:t>
      </w:r>
      <w:r w:rsidRPr="00266632">
        <w:rPr>
          <w:rFonts w:hAnsi="宋体" w:cs="Times New Roman"/>
        </w:rPr>
        <w:t>“</w:t>
      </w:r>
      <w:r w:rsidRPr="00266632">
        <w:rPr>
          <w:rFonts w:ascii="Times New Roman" w:hAnsi="Times New Roman" w:cs="Times New Roman"/>
        </w:rPr>
        <w:t>寻觅社会的真谛</w:t>
      </w:r>
      <w:r w:rsidRPr="00266632">
        <w:rPr>
          <w:rFonts w:hAnsi="宋体" w:cs="Times New Roman"/>
        </w:rPr>
        <w:t>”</w:t>
      </w:r>
      <w:r w:rsidRPr="00266632">
        <w:rPr>
          <w:rFonts w:ascii="Times New Roman" w:hAnsi="Times New Roman" w:cs="Times New Roman"/>
        </w:rPr>
        <w:t>的知识</w:t>
      </w:r>
      <w:r>
        <w:rPr>
          <w:rFonts w:ascii="Times New Roman" w:hAnsi="Times New Roman" w:cs="Times New Roman"/>
        </w:rPr>
        <w:t>，</w:t>
      </w:r>
      <w:r w:rsidRPr="00266632">
        <w:rPr>
          <w:rFonts w:ascii="Times New Roman" w:hAnsi="Times New Roman" w:cs="Times New Roman"/>
        </w:rPr>
        <w:t>分析我国立法保护长江可持续发展的合理性。</w:t>
      </w:r>
    </w:p>
    <w:p w:rsidR="007A193F" w:rsidRDefault="007A193F" w:rsidP="007A193F">
      <w:pPr>
        <w:pStyle w:val="a3"/>
        <w:ind w:firstLineChars="200" w:firstLine="420"/>
        <w:rPr>
          <w:rFonts w:ascii="Times New Roman" w:hAnsi="Times New Roman" w:cs="Times New Roman"/>
        </w:rPr>
      </w:pPr>
    </w:p>
    <w:p w:rsidR="007A193F" w:rsidRDefault="007A193F" w:rsidP="007A193F">
      <w:pPr>
        <w:pStyle w:val="a3"/>
        <w:ind w:firstLineChars="200" w:firstLine="420"/>
        <w:rPr>
          <w:rFonts w:ascii="Times New Roman" w:hAnsi="Times New Roman" w:cs="Times New Roman"/>
        </w:rPr>
      </w:pPr>
    </w:p>
    <w:p w:rsidR="007A193F" w:rsidRDefault="007A193F" w:rsidP="007A193F">
      <w:pPr>
        <w:pStyle w:val="a3"/>
        <w:ind w:firstLineChars="200" w:firstLine="420"/>
        <w:rPr>
          <w:rFonts w:ascii="Times New Roman" w:hAnsi="Times New Roman" w:cs="Times New Roman"/>
        </w:rPr>
      </w:pPr>
    </w:p>
    <w:p w:rsidR="007A193F" w:rsidRDefault="007A193F" w:rsidP="007A193F">
      <w:pPr>
        <w:pStyle w:val="a3"/>
        <w:ind w:firstLineChars="200" w:firstLine="420"/>
        <w:rPr>
          <w:rFonts w:ascii="Times New Roman" w:hAnsi="Times New Roman" w:cs="Times New Roman"/>
        </w:rPr>
      </w:pPr>
    </w:p>
    <w:p w:rsidR="007A193F" w:rsidRDefault="007A193F" w:rsidP="007A193F">
      <w:pPr>
        <w:pStyle w:val="a3"/>
        <w:ind w:firstLineChars="200" w:firstLine="420"/>
        <w:rPr>
          <w:rFonts w:ascii="Times New Roman" w:hAnsi="Times New Roman" w:cs="Times New Roman"/>
        </w:rPr>
      </w:pPr>
      <w:r w:rsidRPr="00266632">
        <w:rPr>
          <w:rFonts w:ascii="Times New Roman" w:hAnsi="Times New Roman" w:cs="Times New Roman"/>
        </w:rPr>
        <w:t>13</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7A193F" w:rsidRDefault="007A193F" w:rsidP="007A193F">
      <w:pPr>
        <w:pStyle w:val="a3"/>
        <w:ind w:firstLineChars="200" w:firstLine="420"/>
        <w:rPr>
          <w:rFonts w:ascii="Times New Roman" w:eastAsia="仿宋_GB2312" w:hAnsi="Times New Roman" w:cs="Times New Roman"/>
        </w:rPr>
      </w:pPr>
      <w:r w:rsidRPr="00266632">
        <w:rPr>
          <w:rFonts w:hAnsi="宋体" w:cs="Times New Roman"/>
        </w:rPr>
        <w:t>“</w:t>
      </w:r>
      <w:r w:rsidRPr="00266632">
        <w:rPr>
          <w:rFonts w:ascii="Times New Roman" w:eastAsia="仿宋_GB2312" w:hAnsi="Times New Roman" w:cs="Times New Roman"/>
        </w:rPr>
        <w:t>枫桥经验</w:t>
      </w:r>
      <w:r w:rsidRPr="00266632">
        <w:rPr>
          <w:rFonts w:hAnsi="宋体" w:cs="Times New Roman"/>
        </w:rPr>
        <w:t>”</w:t>
      </w:r>
      <w:r w:rsidRPr="00266632">
        <w:rPr>
          <w:rFonts w:ascii="Times New Roman" w:eastAsia="仿宋_GB2312" w:hAnsi="Times New Roman" w:cs="Times New Roman"/>
        </w:rPr>
        <w:t>是党实践群众路线的生动体现。一切为了群众、一切依靠群众</w:t>
      </w:r>
      <w:r>
        <w:rPr>
          <w:rFonts w:ascii="Times New Roman" w:eastAsia="仿宋_GB2312" w:hAnsi="Times New Roman" w:cs="Times New Roman"/>
        </w:rPr>
        <w:t>，</w:t>
      </w:r>
      <w:r w:rsidRPr="00266632">
        <w:rPr>
          <w:rFonts w:ascii="Times New Roman" w:eastAsia="仿宋_GB2312" w:hAnsi="Times New Roman" w:cs="Times New Roman"/>
        </w:rPr>
        <w:t>是</w:t>
      </w:r>
      <w:r w:rsidRPr="00266632">
        <w:rPr>
          <w:rFonts w:hAnsi="宋体" w:cs="Times New Roman"/>
        </w:rPr>
        <w:t>“</w:t>
      </w:r>
      <w:r w:rsidRPr="00266632">
        <w:rPr>
          <w:rFonts w:ascii="Times New Roman" w:eastAsia="仿宋_GB2312" w:hAnsi="Times New Roman" w:cs="Times New Roman"/>
        </w:rPr>
        <w:t>枫桥经验</w:t>
      </w:r>
      <w:r w:rsidRPr="00266632">
        <w:rPr>
          <w:rFonts w:hAnsi="宋体" w:cs="Times New Roman"/>
        </w:rPr>
        <w:t>”</w:t>
      </w:r>
      <w:r w:rsidRPr="00266632">
        <w:rPr>
          <w:rFonts w:ascii="Times New Roman" w:eastAsia="仿宋_GB2312" w:hAnsi="Times New Roman" w:cs="Times New Roman"/>
        </w:rPr>
        <w:t>的核心要义</w:t>
      </w:r>
      <w:r>
        <w:rPr>
          <w:rFonts w:ascii="Times New Roman" w:eastAsia="仿宋_GB2312" w:hAnsi="Times New Roman" w:cs="Times New Roman"/>
        </w:rPr>
        <w:t>，</w:t>
      </w:r>
      <w:r w:rsidRPr="00266632">
        <w:rPr>
          <w:rFonts w:ascii="Times New Roman" w:eastAsia="仿宋_GB2312" w:hAnsi="Times New Roman" w:cs="Times New Roman"/>
        </w:rPr>
        <w:t>也是</w:t>
      </w:r>
      <w:r w:rsidRPr="00266632">
        <w:rPr>
          <w:rFonts w:hAnsi="宋体" w:cs="Times New Roman"/>
        </w:rPr>
        <w:t>“</w:t>
      </w:r>
      <w:r w:rsidRPr="00266632">
        <w:rPr>
          <w:rFonts w:ascii="Times New Roman" w:eastAsia="仿宋_GB2312" w:hAnsi="Times New Roman" w:cs="Times New Roman"/>
        </w:rPr>
        <w:t>枫桥经验</w:t>
      </w:r>
      <w:r w:rsidRPr="00266632">
        <w:rPr>
          <w:rFonts w:hAnsi="宋体" w:cs="Times New Roman"/>
        </w:rPr>
        <w:t>”</w:t>
      </w:r>
      <w:r w:rsidRPr="00266632">
        <w:rPr>
          <w:rFonts w:ascii="Times New Roman" w:eastAsia="仿宋_GB2312" w:hAnsi="Times New Roman" w:cs="Times New Roman"/>
        </w:rPr>
        <w:t>多年来历久弥新的关</w:t>
      </w:r>
      <w:r w:rsidRPr="00266632">
        <w:rPr>
          <w:rFonts w:ascii="Times New Roman" w:eastAsia="仿宋_GB2312" w:hAnsi="Times New Roman" w:cs="Times New Roman" w:hint="eastAsia"/>
        </w:rPr>
        <w:t>键所在。</w:t>
      </w:r>
    </w:p>
    <w:p w:rsidR="007A193F" w:rsidRDefault="007A193F" w:rsidP="007A193F">
      <w:pPr>
        <w:pStyle w:val="a3"/>
        <w:ind w:firstLineChars="200" w:firstLine="420"/>
        <w:rPr>
          <w:rFonts w:ascii="Times New Roman" w:hAnsi="Times New Roman" w:cs="Times New Roman"/>
        </w:rPr>
      </w:pPr>
      <w:r w:rsidRPr="00266632">
        <w:rPr>
          <w:rFonts w:ascii="Times New Roman" w:eastAsia="仿宋_GB2312" w:hAnsi="Times New Roman" w:cs="Times New Roman" w:hint="eastAsia"/>
        </w:rPr>
        <w:t>浙江绍兴是</w:t>
      </w:r>
      <w:r w:rsidRPr="00266632">
        <w:rPr>
          <w:rFonts w:hAnsi="宋体" w:cs="Times New Roman" w:hint="eastAsia"/>
        </w:rPr>
        <w:t>“</w:t>
      </w:r>
      <w:r w:rsidRPr="00266632">
        <w:rPr>
          <w:rFonts w:ascii="Times New Roman" w:eastAsia="仿宋_GB2312" w:hAnsi="Times New Roman" w:cs="Times New Roman" w:hint="eastAsia"/>
        </w:rPr>
        <w:t>枫桥经验</w:t>
      </w:r>
      <w:r w:rsidRPr="00266632">
        <w:rPr>
          <w:rFonts w:hAnsi="宋体" w:cs="Times New Roman" w:hint="eastAsia"/>
        </w:rPr>
        <w:t>”</w:t>
      </w:r>
      <w:r w:rsidRPr="00266632">
        <w:rPr>
          <w:rFonts w:ascii="Times New Roman" w:eastAsia="仿宋_GB2312" w:hAnsi="Times New Roman" w:cs="Times New Roman" w:hint="eastAsia"/>
        </w:rPr>
        <w:t>的发源地。中共绍兴市委在习近平新时代中国特色社会主义思想指引下</w:t>
      </w:r>
      <w:r>
        <w:rPr>
          <w:rFonts w:ascii="Times New Roman" w:eastAsia="仿宋_GB2312" w:hAnsi="Times New Roman" w:cs="Times New Roman" w:hint="eastAsia"/>
        </w:rPr>
        <w:t>，</w:t>
      </w:r>
      <w:r w:rsidRPr="00266632">
        <w:rPr>
          <w:rFonts w:ascii="Times New Roman" w:eastAsia="仿宋_GB2312" w:hAnsi="Times New Roman" w:cs="Times New Roman" w:hint="eastAsia"/>
        </w:rPr>
        <w:t>关注民生、解决民困、集中民智、调动民力</w:t>
      </w:r>
      <w:r>
        <w:rPr>
          <w:rFonts w:ascii="Times New Roman" w:eastAsia="仿宋_GB2312" w:hAnsi="Times New Roman" w:cs="Times New Roman" w:hint="eastAsia"/>
        </w:rPr>
        <w:t>，</w:t>
      </w:r>
      <w:r w:rsidRPr="00266632">
        <w:rPr>
          <w:rFonts w:ascii="Times New Roman" w:eastAsia="仿宋_GB2312" w:hAnsi="Times New Roman" w:cs="Times New Roman" w:hint="eastAsia"/>
        </w:rPr>
        <w:t>因地制宜</w:t>
      </w:r>
      <w:r>
        <w:rPr>
          <w:rFonts w:ascii="Times New Roman" w:eastAsia="仿宋_GB2312" w:hAnsi="Times New Roman" w:cs="Times New Roman" w:hint="eastAsia"/>
        </w:rPr>
        <w:t>，</w:t>
      </w:r>
      <w:r w:rsidRPr="00266632">
        <w:rPr>
          <w:rFonts w:ascii="Times New Roman" w:eastAsia="仿宋_GB2312" w:hAnsi="Times New Roman" w:cs="Times New Roman" w:hint="eastAsia"/>
        </w:rPr>
        <w:t>与时俱进</w:t>
      </w:r>
      <w:r>
        <w:rPr>
          <w:rFonts w:ascii="Times New Roman" w:eastAsia="仿宋_GB2312" w:hAnsi="Times New Roman" w:cs="Times New Roman" w:hint="eastAsia"/>
        </w:rPr>
        <w:t>，</w:t>
      </w:r>
      <w:r w:rsidRPr="00266632">
        <w:rPr>
          <w:rFonts w:ascii="Times New Roman" w:eastAsia="仿宋_GB2312" w:hAnsi="Times New Roman" w:cs="Times New Roman" w:hint="eastAsia"/>
        </w:rPr>
        <w:t>在新时代创新发展了</w:t>
      </w:r>
      <w:r w:rsidRPr="00266632">
        <w:rPr>
          <w:rFonts w:hAnsi="宋体" w:cs="Times New Roman" w:hint="eastAsia"/>
        </w:rPr>
        <w:t>“</w:t>
      </w:r>
      <w:r w:rsidRPr="00266632">
        <w:rPr>
          <w:rFonts w:ascii="Times New Roman" w:eastAsia="仿宋_GB2312" w:hAnsi="Times New Roman" w:cs="Times New Roman" w:hint="eastAsia"/>
        </w:rPr>
        <w:t>枫桥经验</w:t>
      </w:r>
      <w:r w:rsidRPr="00266632">
        <w:rPr>
          <w:rFonts w:hAnsi="宋体" w:cs="Times New Roman" w:hint="eastAsia"/>
        </w:rPr>
        <w:t>”</w:t>
      </w:r>
      <w:r>
        <w:rPr>
          <w:rFonts w:ascii="Times New Roman" w:eastAsia="仿宋_GB2312" w:hAnsi="Times New Roman" w:cs="Times New Roman" w:hint="eastAsia"/>
        </w:rPr>
        <w:t>，</w:t>
      </w:r>
      <w:r w:rsidRPr="00266632">
        <w:rPr>
          <w:rFonts w:ascii="Times New Roman" w:eastAsia="仿宋_GB2312" w:hAnsi="Times New Roman" w:cs="Times New Roman" w:hint="eastAsia"/>
        </w:rPr>
        <w:t>总结提升推广实施新时代</w:t>
      </w:r>
      <w:r w:rsidRPr="00266632">
        <w:rPr>
          <w:rFonts w:hAnsi="宋体" w:cs="Times New Roman" w:hint="eastAsia"/>
        </w:rPr>
        <w:t>“</w:t>
      </w:r>
      <w:r w:rsidRPr="00266632">
        <w:rPr>
          <w:rFonts w:ascii="Times New Roman" w:eastAsia="仿宋_GB2312" w:hAnsi="Times New Roman" w:cs="Times New Roman" w:hint="eastAsia"/>
        </w:rPr>
        <w:t>枫桥经验</w:t>
      </w:r>
      <w:r w:rsidRPr="00266632">
        <w:rPr>
          <w:rFonts w:hAnsi="宋体" w:cs="Times New Roman" w:hint="eastAsia"/>
        </w:rPr>
        <w:t>”</w:t>
      </w:r>
      <w:r w:rsidRPr="00266632">
        <w:rPr>
          <w:rFonts w:ascii="Times New Roman" w:eastAsia="仿宋_GB2312" w:hAnsi="Times New Roman" w:cs="Times New Roman" w:hint="eastAsia"/>
        </w:rPr>
        <w:t>的</w:t>
      </w:r>
      <w:r w:rsidRPr="00266632">
        <w:rPr>
          <w:rFonts w:hAnsi="宋体" w:cs="Times New Roman" w:hint="eastAsia"/>
        </w:rPr>
        <w:t>“</w:t>
      </w:r>
      <w:r w:rsidRPr="00266632">
        <w:rPr>
          <w:rFonts w:ascii="Times New Roman" w:eastAsia="仿宋_GB2312" w:hAnsi="Times New Roman" w:cs="Times New Roman" w:hint="eastAsia"/>
        </w:rPr>
        <w:t>六大工程</w:t>
      </w:r>
      <w:r w:rsidRPr="00266632">
        <w:rPr>
          <w:rFonts w:hAnsi="宋体" w:cs="Times New Roman" w:hint="eastAsia"/>
        </w:rPr>
        <w:t>”</w:t>
      </w:r>
      <w:r w:rsidRPr="00266632">
        <w:rPr>
          <w:rFonts w:ascii="Times New Roman" w:eastAsia="仿宋_GB2312" w:hAnsi="Times New Roman" w:cs="Times New Roman" w:hint="eastAsia"/>
        </w:rPr>
        <w:t>：全科网格建设规范提升工程、自治法治德治</w:t>
      </w:r>
      <w:r w:rsidRPr="00266632">
        <w:rPr>
          <w:rFonts w:hAnsi="宋体" w:cs="Times New Roman" w:hint="eastAsia"/>
        </w:rPr>
        <w:t>“</w:t>
      </w:r>
      <w:r w:rsidRPr="00266632">
        <w:rPr>
          <w:rFonts w:ascii="Times New Roman" w:eastAsia="仿宋_GB2312" w:hAnsi="Times New Roman" w:cs="Times New Roman" w:hint="eastAsia"/>
        </w:rPr>
        <w:t>三治融合</w:t>
      </w:r>
      <w:r w:rsidRPr="00266632">
        <w:rPr>
          <w:rFonts w:hAnsi="宋体" w:cs="Times New Roman" w:hint="eastAsia"/>
        </w:rPr>
        <w:t>”</w:t>
      </w:r>
      <w:r w:rsidRPr="00266632">
        <w:rPr>
          <w:rFonts w:ascii="Times New Roman" w:eastAsia="仿宋_GB2312" w:hAnsi="Times New Roman" w:cs="Times New Roman" w:hint="eastAsia"/>
        </w:rPr>
        <w:t>基层社会治理体系建设推广工程、社会组织参与社会治理规范提升工程、</w:t>
      </w:r>
      <w:r w:rsidRPr="00266632">
        <w:rPr>
          <w:rFonts w:hAnsi="宋体" w:cs="Times New Roman" w:hint="eastAsia"/>
        </w:rPr>
        <w:t>“</w:t>
      </w:r>
      <w:r w:rsidRPr="00266632">
        <w:rPr>
          <w:rFonts w:ascii="Times New Roman" w:eastAsia="仿宋_GB2312" w:hAnsi="Times New Roman" w:cs="Times New Roman" w:hint="eastAsia"/>
        </w:rPr>
        <w:t>互联网＋</w:t>
      </w:r>
      <w:r w:rsidRPr="00266632">
        <w:rPr>
          <w:rFonts w:hAnsi="宋体" w:cs="Times New Roman" w:hint="eastAsia"/>
        </w:rPr>
        <w:t>”</w:t>
      </w:r>
      <w:r w:rsidRPr="00266632">
        <w:rPr>
          <w:rFonts w:ascii="Times New Roman" w:eastAsia="仿宋_GB2312" w:hAnsi="Times New Roman" w:cs="Times New Roman" w:hint="eastAsia"/>
        </w:rPr>
        <w:t>社会治理深化提升工程、社会心理服务体系建设推广工程和流动人口服务管理提升工程。高水平建设绍兴枫桥学院</w:t>
      </w:r>
      <w:r>
        <w:rPr>
          <w:rFonts w:ascii="Times New Roman" w:eastAsia="仿宋_GB2312" w:hAnsi="Times New Roman" w:cs="Times New Roman" w:hint="eastAsia"/>
        </w:rPr>
        <w:t>，</w:t>
      </w:r>
      <w:r w:rsidRPr="00266632">
        <w:rPr>
          <w:rFonts w:ascii="Times New Roman" w:eastAsia="仿宋_GB2312" w:hAnsi="Times New Roman" w:cs="Times New Roman" w:hint="eastAsia"/>
        </w:rPr>
        <w:t>不断丰富发展</w:t>
      </w:r>
      <w:r w:rsidRPr="00266632">
        <w:rPr>
          <w:rFonts w:hAnsi="宋体" w:cs="Times New Roman" w:hint="eastAsia"/>
        </w:rPr>
        <w:t>“</w:t>
      </w:r>
      <w:r w:rsidRPr="00266632">
        <w:rPr>
          <w:rFonts w:ascii="Times New Roman" w:eastAsia="仿宋_GB2312" w:hAnsi="Times New Roman" w:cs="Times New Roman" w:hint="eastAsia"/>
        </w:rPr>
        <w:t>枫桥经验</w:t>
      </w:r>
      <w:r w:rsidRPr="00266632">
        <w:rPr>
          <w:rFonts w:hAnsi="宋体" w:cs="Times New Roman" w:hint="eastAsia"/>
        </w:rPr>
        <w:t>”</w:t>
      </w:r>
      <w:r w:rsidRPr="00266632">
        <w:rPr>
          <w:rFonts w:ascii="Times New Roman" w:eastAsia="仿宋_GB2312" w:hAnsi="Times New Roman" w:cs="Times New Roman" w:hint="eastAsia"/>
        </w:rPr>
        <w:t>的科学内涵</w:t>
      </w:r>
      <w:r>
        <w:rPr>
          <w:rFonts w:ascii="Times New Roman" w:eastAsia="仿宋_GB2312" w:hAnsi="Times New Roman" w:cs="Times New Roman" w:hint="eastAsia"/>
        </w:rPr>
        <w:t>，</w:t>
      </w:r>
      <w:r w:rsidRPr="00266632">
        <w:rPr>
          <w:rFonts w:ascii="Times New Roman" w:eastAsia="仿宋_GB2312" w:hAnsi="Times New Roman" w:cs="Times New Roman" w:hint="eastAsia"/>
        </w:rPr>
        <w:t>切实当好</w:t>
      </w:r>
      <w:r w:rsidRPr="00266632">
        <w:rPr>
          <w:rFonts w:hAnsi="宋体" w:cs="Times New Roman" w:hint="eastAsia"/>
        </w:rPr>
        <w:t>“</w:t>
      </w:r>
      <w:r w:rsidRPr="00266632">
        <w:rPr>
          <w:rFonts w:ascii="Times New Roman" w:eastAsia="仿宋_GB2312" w:hAnsi="Times New Roman" w:cs="Times New Roman" w:hint="eastAsia"/>
        </w:rPr>
        <w:t>枫桥经验</w:t>
      </w:r>
      <w:r w:rsidRPr="00266632">
        <w:rPr>
          <w:rFonts w:hAnsi="宋体" w:cs="Times New Roman" w:hint="eastAsia"/>
        </w:rPr>
        <w:t>”</w:t>
      </w:r>
      <w:r w:rsidRPr="00266632">
        <w:rPr>
          <w:rFonts w:ascii="Times New Roman" w:eastAsia="仿宋_GB2312" w:hAnsi="Times New Roman" w:cs="Times New Roman" w:hint="eastAsia"/>
        </w:rPr>
        <w:t>的守护者、传承者、践行者、创新者</w:t>
      </w:r>
      <w:r>
        <w:rPr>
          <w:rFonts w:ascii="Times New Roman" w:eastAsia="仿宋_GB2312" w:hAnsi="Times New Roman" w:cs="Times New Roman" w:hint="eastAsia"/>
        </w:rPr>
        <w:t>，</w:t>
      </w:r>
      <w:r w:rsidRPr="00266632">
        <w:rPr>
          <w:rFonts w:ascii="Times New Roman" w:eastAsia="仿宋_GB2312" w:hAnsi="Times New Roman" w:cs="Times New Roman" w:hint="eastAsia"/>
        </w:rPr>
        <w:t>努力为推进我国基层国家治理体系和治理能力现代化贡献绍兴经验。</w:t>
      </w:r>
    </w:p>
    <w:p w:rsidR="007A193F" w:rsidRDefault="007A193F" w:rsidP="007A193F">
      <w:pPr>
        <w:pStyle w:val="a3"/>
        <w:ind w:firstLineChars="200" w:firstLine="420"/>
        <w:rPr>
          <w:rFonts w:ascii="Times New Roman" w:hAnsi="Times New Roman" w:cs="Times New Roman"/>
        </w:rPr>
      </w:pPr>
      <w:r>
        <w:rPr>
          <w:rFonts w:ascii="Times New Roman" w:hAnsi="Times New Roman" w:cs="Times New Roman"/>
        </w:rPr>
        <w:t>(</w:t>
      </w:r>
      <w:r w:rsidRPr="00266632">
        <w:rPr>
          <w:rFonts w:ascii="Times New Roman" w:hAnsi="Times New Roman" w:cs="Times New Roman"/>
        </w:rPr>
        <w:t>1</w:t>
      </w:r>
      <w:r>
        <w:rPr>
          <w:rFonts w:ascii="Times New Roman" w:hAnsi="Times New Roman" w:cs="Times New Roman"/>
        </w:rPr>
        <w:t>)</w:t>
      </w:r>
      <w:r w:rsidRPr="00266632">
        <w:rPr>
          <w:rFonts w:ascii="Times New Roman" w:hAnsi="Times New Roman" w:cs="Times New Roman"/>
        </w:rPr>
        <w:t>结合材料并运用唯物史观知识</w:t>
      </w:r>
      <w:r>
        <w:rPr>
          <w:rFonts w:ascii="Times New Roman" w:hAnsi="Times New Roman" w:cs="Times New Roman"/>
        </w:rPr>
        <w:t>，</w:t>
      </w:r>
      <w:r w:rsidRPr="00266632">
        <w:rPr>
          <w:rFonts w:ascii="Times New Roman" w:hAnsi="Times New Roman" w:cs="Times New Roman"/>
        </w:rPr>
        <w:t>分析说明中共绍兴市委是如何发展</w:t>
      </w:r>
      <w:r w:rsidRPr="00266632">
        <w:rPr>
          <w:rFonts w:hAnsi="宋体" w:cs="Times New Roman"/>
        </w:rPr>
        <w:t>“</w:t>
      </w:r>
      <w:r w:rsidRPr="00266632">
        <w:rPr>
          <w:rFonts w:ascii="Times New Roman" w:hAnsi="Times New Roman" w:cs="Times New Roman"/>
        </w:rPr>
        <w:t>枫桥经验</w:t>
      </w:r>
      <w:r w:rsidRPr="00266632">
        <w:rPr>
          <w:rFonts w:hAnsi="宋体" w:cs="Times New Roman"/>
        </w:rPr>
        <w:t>”</w:t>
      </w:r>
      <w:r w:rsidRPr="00266632">
        <w:rPr>
          <w:rFonts w:ascii="Times New Roman" w:hAnsi="Times New Roman" w:cs="Times New Roman"/>
        </w:rPr>
        <w:t>的。</w:t>
      </w:r>
    </w:p>
    <w:p w:rsidR="007A193F" w:rsidRDefault="007A193F" w:rsidP="007A193F">
      <w:pPr>
        <w:pStyle w:val="a3"/>
        <w:ind w:firstLineChars="200" w:firstLine="420"/>
        <w:rPr>
          <w:rFonts w:ascii="Times New Roman" w:hAnsi="Times New Roman" w:cs="Times New Roman"/>
        </w:rPr>
      </w:pPr>
    </w:p>
    <w:p w:rsidR="007A193F" w:rsidRDefault="007A193F" w:rsidP="007A193F">
      <w:pPr>
        <w:pStyle w:val="a3"/>
        <w:ind w:firstLineChars="200" w:firstLine="420"/>
        <w:rPr>
          <w:rFonts w:ascii="Times New Roman" w:hAnsi="Times New Roman" w:cs="Times New Roman"/>
        </w:rPr>
      </w:pPr>
    </w:p>
    <w:p w:rsidR="007A193F" w:rsidRDefault="007A193F" w:rsidP="007A193F">
      <w:pPr>
        <w:pStyle w:val="a3"/>
        <w:ind w:firstLineChars="200" w:firstLine="420"/>
        <w:rPr>
          <w:rFonts w:ascii="Times New Roman" w:hAnsi="Times New Roman" w:cs="Times New Roman"/>
        </w:rPr>
      </w:pPr>
    </w:p>
    <w:p w:rsidR="007A193F" w:rsidRDefault="007A193F" w:rsidP="007A193F">
      <w:pPr>
        <w:pStyle w:val="a3"/>
        <w:ind w:firstLineChars="200" w:firstLine="420"/>
        <w:rPr>
          <w:rFonts w:ascii="Times New Roman" w:hAnsi="Times New Roman" w:cs="Times New Roman"/>
        </w:rPr>
      </w:pPr>
    </w:p>
    <w:p w:rsidR="007A193F" w:rsidRDefault="007A193F" w:rsidP="007A193F">
      <w:pPr>
        <w:pStyle w:val="a3"/>
        <w:ind w:firstLineChars="200" w:firstLine="420"/>
        <w:rPr>
          <w:rFonts w:ascii="Times New Roman" w:hAnsi="Times New Roman" w:cs="Times New Roman"/>
        </w:rPr>
      </w:pPr>
    </w:p>
    <w:p w:rsidR="007A193F" w:rsidRDefault="007A193F" w:rsidP="007A193F">
      <w:pPr>
        <w:pStyle w:val="a3"/>
        <w:ind w:firstLineChars="200" w:firstLine="420"/>
        <w:rPr>
          <w:rFonts w:ascii="Times New Roman" w:hAnsi="Times New Roman" w:cs="Times New Roman"/>
        </w:rPr>
      </w:pPr>
      <w:r>
        <w:rPr>
          <w:rFonts w:ascii="Times New Roman" w:hAnsi="Times New Roman" w:cs="Times New Roman"/>
        </w:rPr>
        <w:t>(</w:t>
      </w:r>
      <w:r w:rsidRPr="00266632">
        <w:rPr>
          <w:rFonts w:ascii="Times New Roman" w:hAnsi="Times New Roman" w:cs="Times New Roman"/>
        </w:rPr>
        <w:t>2</w:t>
      </w:r>
      <w:r>
        <w:rPr>
          <w:rFonts w:ascii="Times New Roman" w:hAnsi="Times New Roman" w:cs="Times New Roman"/>
        </w:rPr>
        <w:t>)</w:t>
      </w:r>
      <w:r w:rsidRPr="00266632">
        <w:rPr>
          <w:rFonts w:ascii="Times New Roman" w:hAnsi="Times New Roman" w:cs="Times New Roman"/>
        </w:rPr>
        <w:t>某校高三某班举办</w:t>
      </w:r>
      <w:r w:rsidRPr="00266632">
        <w:rPr>
          <w:rFonts w:hAnsi="宋体" w:cs="Times New Roman"/>
        </w:rPr>
        <w:t>“</w:t>
      </w:r>
      <w:r w:rsidRPr="00266632">
        <w:rPr>
          <w:rFonts w:ascii="Times New Roman" w:hAnsi="Times New Roman" w:cs="Times New Roman"/>
        </w:rPr>
        <w:t>弘扬枫桥经验</w:t>
      </w:r>
      <w:r w:rsidRPr="00266632">
        <w:rPr>
          <w:rFonts w:hAnsi="宋体" w:cs="Times New Roman"/>
        </w:rPr>
        <w:t>”</w:t>
      </w:r>
      <w:r w:rsidRPr="00266632">
        <w:rPr>
          <w:rFonts w:ascii="Times New Roman" w:hAnsi="Times New Roman" w:cs="Times New Roman"/>
        </w:rPr>
        <w:t>演讲比赛</w:t>
      </w:r>
      <w:r>
        <w:rPr>
          <w:rFonts w:ascii="Times New Roman" w:hAnsi="Times New Roman" w:cs="Times New Roman"/>
        </w:rPr>
        <w:t>，</w:t>
      </w:r>
      <w:r w:rsidRPr="00266632">
        <w:rPr>
          <w:rFonts w:ascii="Times New Roman" w:hAnsi="Times New Roman" w:cs="Times New Roman"/>
        </w:rPr>
        <w:t>请拟两条演讲提纲。</w:t>
      </w:r>
    </w:p>
    <w:p w:rsidR="007A193F" w:rsidRDefault="007A193F" w:rsidP="007A193F">
      <w:pPr>
        <w:pStyle w:val="a3"/>
        <w:ind w:firstLineChars="200" w:firstLine="420"/>
        <w:rPr>
          <w:rFonts w:ascii="Times New Roman" w:hAnsi="Times New Roman" w:cs="Times New Roman"/>
        </w:rPr>
      </w:pPr>
      <w:r>
        <w:rPr>
          <w:rFonts w:ascii="Times New Roman" w:hAnsi="Times New Roman" w:cs="Times New Roman"/>
        </w:rPr>
        <w:t>(</w:t>
      </w:r>
      <w:r w:rsidRPr="00266632">
        <w:rPr>
          <w:rFonts w:ascii="Times New Roman" w:hAnsi="Times New Roman" w:cs="Times New Roman"/>
        </w:rPr>
        <w:t>要求：紧扣材料、有时代感、朗朗上口</w:t>
      </w:r>
      <w:r>
        <w:rPr>
          <w:rFonts w:ascii="Times New Roman" w:hAnsi="Times New Roman" w:cs="Times New Roman"/>
        </w:rPr>
        <w:t>，</w:t>
      </w:r>
      <w:r w:rsidRPr="00266632">
        <w:rPr>
          <w:rFonts w:ascii="Times New Roman" w:hAnsi="Times New Roman" w:cs="Times New Roman"/>
        </w:rPr>
        <w:t>每条</w:t>
      </w:r>
      <w:r w:rsidRPr="00266632">
        <w:rPr>
          <w:rFonts w:ascii="Times New Roman" w:hAnsi="Times New Roman" w:cs="Times New Roman"/>
        </w:rPr>
        <w:t>20</w:t>
      </w:r>
      <w:r w:rsidRPr="00266632">
        <w:rPr>
          <w:rFonts w:ascii="Times New Roman" w:hAnsi="Times New Roman" w:cs="Times New Roman"/>
        </w:rPr>
        <w:t>字内。言之有理可酌情给分</w:t>
      </w:r>
      <w:r>
        <w:rPr>
          <w:rFonts w:ascii="Times New Roman" w:hAnsi="Times New Roman" w:cs="Times New Roman"/>
        </w:rPr>
        <w:t>)</w:t>
      </w:r>
    </w:p>
    <w:p w:rsidR="007A193F" w:rsidRDefault="007A193F" w:rsidP="007A193F">
      <w:pPr>
        <w:pStyle w:val="a3"/>
        <w:ind w:firstLineChars="200" w:firstLine="420"/>
        <w:rPr>
          <w:rFonts w:ascii="Times New Roman" w:hAnsi="Times New Roman" w:cs="Times New Roman"/>
        </w:rPr>
      </w:pPr>
    </w:p>
    <w:p w:rsidR="007A193F" w:rsidRDefault="007A193F" w:rsidP="007A193F">
      <w:pPr>
        <w:pStyle w:val="a3"/>
        <w:ind w:firstLineChars="200" w:firstLine="420"/>
        <w:rPr>
          <w:rFonts w:ascii="Times New Roman" w:hAnsi="Times New Roman" w:cs="Times New Roman"/>
        </w:rPr>
      </w:pPr>
    </w:p>
    <w:p w:rsidR="00E94064" w:rsidRDefault="00E94064">
      <w:bookmarkStart w:id="0" w:name="_GoBack"/>
      <w:bookmarkEnd w:id="0"/>
    </w:p>
    <w:sectPr w:rsidR="00E94064" w:rsidSect="00155E53">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7E87" w:rsidRDefault="00197E87" w:rsidP="00197E87">
      <w:r>
        <w:separator/>
      </w:r>
    </w:p>
  </w:endnote>
  <w:endnote w:type="continuationSeparator" w:id="1">
    <w:p w:rsidR="00197E87" w:rsidRDefault="00197E87" w:rsidP="00197E8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7E87" w:rsidRDefault="00197E87" w:rsidP="00197E87">
      <w:r>
        <w:separator/>
      </w:r>
    </w:p>
  </w:footnote>
  <w:footnote w:type="continuationSeparator" w:id="1">
    <w:p w:rsidR="00197E87" w:rsidRDefault="00197E87" w:rsidP="00197E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87" w:rsidRPr="00197E87" w:rsidRDefault="00197E87" w:rsidP="00197E87">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A193F"/>
    <w:rsid w:val="00155E53"/>
    <w:rsid w:val="00197E87"/>
    <w:rsid w:val="007A193F"/>
    <w:rsid w:val="00E9406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5E53"/>
    <w:pPr>
      <w:widowControl w:val="0"/>
      <w:jc w:val="both"/>
    </w:pPr>
  </w:style>
  <w:style w:type="paragraph" w:styleId="2">
    <w:name w:val="heading 2"/>
    <w:basedOn w:val="a"/>
    <w:next w:val="a"/>
    <w:link w:val="2Char"/>
    <w:uiPriority w:val="9"/>
    <w:semiHidden/>
    <w:unhideWhenUsed/>
    <w:qFormat/>
    <w:rsid w:val="007A193F"/>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7A193F"/>
    <w:rPr>
      <w:rFonts w:asciiTheme="majorHAnsi" w:eastAsiaTheme="majorEastAsia" w:hAnsiTheme="majorHAnsi" w:cstheme="majorBidi"/>
      <w:b/>
      <w:bCs/>
      <w:sz w:val="32"/>
      <w:szCs w:val="32"/>
    </w:rPr>
  </w:style>
  <w:style w:type="paragraph" w:styleId="a3">
    <w:name w:val="Plain Text"/>
    <w:basedOn w:val="a"/>
    <w:link w:val="Char"/>
    <w:uiPriority w:val="99"/>
    <w:unhideWhenUsed/>
    <w:rsid w:val="007A193F"/>
    <w:rPr>
      <w:rFonts w:ascii="宋体" w:eastAsia="宋体" w:hAnsi="Courier New" w:cs="Courier New"/>
      <w:szCs w:val="21"/>
    </w:rPr>
  </w:style>
  <w:style w:type="character" w:customStyle="1" w:styleId="Char">
    <w:name w:val="纯文本 Char"/>
    <w:basedOn w:val="a0"/>
    <w:link w:val="a3"/>
    <w:uiPriority w:val="99"/>
    <w:rsid w:val="007A193F"/>
    <w:rPr>
      <w:rFonts w:ascii="宋体" w:eastAsia="宋体" w:hAnsi="Courier New" w:cs="Courier New"/>
      <w:szCs w:val="21"/>
    </w:rPr>
  </w:style>
  <w:style w:type="paragraph" w:styleId="a4">
    <w:name w:val="header"/>
    <w:basedOn w:val="a"/>
    <w:link w:val="Char0"/>
    <w:uiPriority w:val="99"/>
    <w:semiHidden/>
    <w:unhideWhenUsed/>
    <w:rsid w:val="00197E8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197E87"/>
    <w:rPr>
      <w:sz w:val="18"/>
      <w:szCs w:val="18"/>
    </w:rPr>
  </w:style>
  <w:style w:type="paragraph" w:styleId="a5">
    <w:name w:val="footer"/>
    <w:basedOn w:val="a"/>
    <w:link w:val="Char1"/>
    <w:uiPriority w:val="99"/>
    <w:semiHidden/>
    <w:unhideWhenUsed/>
    <w:rsid w:val="00197E87"/>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197E8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7A193F"/>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7A193F"/>
    <w:rPr>
      <w:rFonts w:asciiTheme="majorHAnsi" w:eastAsiaTheme="majorEastAsia" w:hAnsiTheme="majorHAnsi" w:cstheme="majorBidi"/>
      <w:b/>
      <w:bCs/>
      <w:sz w:val="32"/>
      <w:szCs w:val="32"/>
    </w:rPr>
  </w:style>
  <w:style w:type="paragraph" w:styleId="a3">
    <w:name w:val="Plain Text"/>
    <w:basedOn w:val="a"/>
    <w:link w:val="Char"/>
    <w:uiPriority w:val="99"/>
    <w:unhideWhenUsed/>
    <w:rsid w:val="007A193F"/>
    <w:rPr>
      <w:rFonts w:ascii="宋体" w:eastAsia="宋体" w:hAnsi="Courier New" w:cs="Courier New"/>
      <w:szCs w:val="21"/>
    </w:rPr>
  </w:style>
  <w:style w:type="character" w:customStyle="1" w:styleId="Char">
    <w:name w:val="纯文本 Char"/>
    <w:basedOn w:val="a0"/>
    <w:link w:val="a3"/>
    <w:uiPriority w:val="99"/>
    <w:rsid w:val="007A193F"/>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521</Words>
  <Characters>2970</Characters>
  <Application>Microsoft Office Word</Application>
  <DocSecurity>0</DocSecurity>
  <Lines>24</Lines>
  <Paragraphs>6</Paragraphs>
  <ScaleCrop>false</ScaleCrop>
  <Company>微软中国</Company>
  <LinksUpToDate>false</LinksUpToDate>
  <CharactersWithSpaces>3485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2021-06-28T02:44:00Z</dcterms:created>
  <dcterms:modified xsi:type="dcterms:W3CDTF">2021-09-03T10:46:00Z</dcterms:modified>
</cp:coreProperties>
</file>